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54" w:rsidRPr="009C44A1" w:rsidRDefault="009F2954" w:rsidP="00E74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954" w:rsidRPr="009C44A1" w:rsidRDefault="009F2954" w:rsidP="00E74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954" w:rsidRDefault="00F05582" w:rsidP="00E74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ACER_WR\Desktop\Учебный план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_WR\Desktop\Учебный план_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CB" w:rsidRDefault="004560CB" w:rsidP="00E74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CB" w:rsidRDefault="004560CB" w:rsidP="00E74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CB" w:rsidRDefault="004560CB" w:rsidP="00E74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CB" w:rsidRDefault="004560CB" w:rsidP="00E74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582" w:rsidRDefault="00F05582" w:rsidP="00F055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954" w:rsidRDefault="0077232F" w:rsidP="00F05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F2954">
        <w:rPr>
          <w:rFonts w:ascii="Times New Roman" w:hAnsi="Times New Roman" w:cs="Times New Roman"/>
          <w:b/>
          <w:sz w:val="24"/>
          <w:szCs w:val="24"/>
        </w:rPr>
        <w:t>Пояснительная </w:t>
      </w:r>
      <w:r w:rsidR="009F2954" w:rsidRPr="009C44A1">
        <w:rPr>
          <w:rFonts w:ascii="Times New Roman" w:hAnsi="Times New Roman" w:cs="Times New Roman"/>
          <w:b/>
          <w:sz w:val="24"/>
          <w:szCs w:val="24"/>
        </w:rPr>
        <w:t>записка</w:t>
      </w:r>
      <w:r w:rsidR="006B6981">
        <w:rPr>
          <w:rFonts w:ascii="Times New Roman" w:hAnsi="Times New Roman" w:cs="Times New Roman"/>
          <w:b/>
          <w:sz w:val="24"/>
          <w:szCs w:val="24"/>
        </w:rPr>
        <w:t>.</w:t>
      </w:r>
    </w:p>
    <w:p w:rsidR="006B6981" w:rsidRDefault="006B6981" w:rsidP="006B698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81" w:rsidRPr="006B6981" w:rsidRDefault="006B6981" w:rsidP="006B698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Учебный план.</w:t>
      </w:r>
    </w:p>
    <w:p w:rsidR="004560CB" w:rsidRDefault="004560CB" w:rsidP="00FD7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CB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7232F" w:rsidRDefault="0077232F" w:rsidP="00FD7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МБОУ ООШ №1 им.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2023-2024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6B6981" w:rsidRPr="007432E9" w:rsidRDefault="006B6981" w:rsidP="006B6981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32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Учебный план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B6981" w:rsidRDefault="006B6981" w:rsidP="006B6981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Учебный план является частью образовательных программ МБОУ ООШ № 1 им. Л.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Дзотова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.Д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ур-Дур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разработанных в соответствии с ФГОС НОО и ООО, с учетом примерных основных образовательных программ начального общего,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1.2.3685-21.</w:t>
      </w:r>
    </w:p>
    <w:p w:rsidR="006B6981" w:rsidRDefault="006B6981" w:rsidP="006B69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4A1">
        <w:rPr>
          <w:rFonts w:ascii="Times New Roman" w:hAnsi="Times New Roman" w:cs="Times New Roman"/>
          <w:sz w:val="24"/>
          <w:szCs w:val="24"/>
        </w:rPr>
        <w:t>В учебном плане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</w:t>
      </w:r>
    </w:p>
    <w:p w:rsidR="006B6981" w:rsidRPr="005E14A1" w:rsidRDefault="006B6981" w:rsidP="006B6981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Учебный план 1-9 классов входит в организационный раздел ООП НОО, ООП ООО наряду с планом внеурочной деятельности.</w:t>
      </w:r>
    </w:p>
    <w:p w:rsidR="0077232F" w:rsidRDefault="0077232F" w:rsidP="00FD7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32F" w:rsidRPr="006B6981" w:rsidRDefault="00C52492" w:rsidP="006B69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B6981">
        <w:rPr>
          <w:rFonts w:ascii="Times New Roman" w:hAnsi="Times New Roman" w:cs="Times New Roman"/>
          <w:b/>
          <w:sz w:val="24"/>
          <w:szCs w:val="24"/>
        </w:rPr>
        <w:t>2</w:t>
      </w:r>
      <w:r w:rsidR="0077232F" w:rsidRPr="0077232F">
        <w:rPr>
          <w:rFonts w:ascii="Times New Roman" w:hAnsi="Times New Roman" w:cs="Times New Roman"/>
          <w:b/>
          <w:sz w:val="24"/>
          <w:szCs w:val="24"/>
        </w:rPr>
        <w:t>. Нормативная база.</w:t>
      </w:r>
    </w:p>
    <w:p w:rsidR="009F2954" w:rsidRPr="009C44A1" w:rsidRDefault="004560CB" w:rsidP="00FD7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МБОУ ООШ №1 им.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разработан на основании:</w:t>
      </w:r>
    </w:p>
    <w:p w:rsidR="009F2954" w:rsidRDefault="009F2954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</w:t>
      </w:r>
      <w:r w:rsidR="0091567E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915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15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29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декабря </w:t>
      </w:r>
      <w:r w:rsidR="0091567E">
        <w:rPr>
          <w:rFonts w:ascii="Times New Roman" w:eastAsiaTheme="minorHAnsi" w:hAnsi="Times New Roman" w:cs="Times New Roman"/>
          <w:sz w:val="24"/>
          <w:szCs w:val="24"/>
          <w:lang w:eastAsia="en-US"/>
        </w:rPr>
        <w:t>2012 г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="00915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273</w:t>
      </w:r>
      <w:r w:rsidR="00470ADC">
        <w:rPr>
          <w:rFonts w:ascii="Times New Roman" w:eastAsiaTheme="minorHAnsi" w:hAnsi="Times New Roman" w:cs="Times New Roman"/>
          <w:sz w:val="24"/>
          <w:szCs w:val="24"/>
          <w:lang w:eastAsia="en-US"/>
        </w:rPr>
        <w:t>-ФЗ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обра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зовании в Российской Федерации» (действующая редакция).</w:t>
      </w:r>
    </w:p>
    <w:p w:rsidR="004560CB" w:rsidRDefault="004560CB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Закона Российской Федерации от 25.10.1991 г. № 1807-1 «О языках народов Российской Федерации».</w:t>
      </w:r>
    </w:p>
    <w:p w:rsidR="00934505" w:rsidRDefault="00934505" w:rsidP="00934505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Приказа Минобразования РФ от 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(с изменениями от 03 июня 2011 г., 01 февраля 2012 г.).</w:t>
      </w:r>
    </w:p>
    <w:p w:rsidR="004560CB" w:rsidRDefault="006043E8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85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Приказов Министерства образования и науки РФ от 31.12.2015 г. № 1576, № 1577, № 1578 «О внесении изменений в федеральный государственный образовательный стандарт начального общего, основного общего, среднего общего образования, предусматривающие выделение отдельных самостоятельных предметных областей «Родной язык и литературное чтение на родном языке» и «Родной язык и литература» как самостоятельные и обязательные для изучения».</w:t>
      </w:r>
      <w:proofErr w:type="gramEnd"/>
    </w:p>
    <w:p w:rsidR="005E14A1" w:rsidRPr="005E14A1" w:rsidRDefault="005E14A1" w:rsidP="005E1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5E14A1">
        <w:rPr>
          <w:rFonts w:ascii="Times New Roman" w:hAnsi="Times New Roman" w:cs="Times New Roman"/>
          <w:sz w:val="24"/>
          <w:szCs w:val="24"/>
        </w:rPr>
        <w:t>Федеральн</w:t>
      </w:r>
      <w:r w:rsidR="005A178D">
        <w:rPr>
          <w:rFonts w:ascii="Times New Roman" w:hAnsi="Times New Roman" w:cs="Times New Roman"/>
          <w:sz w:val="24"/>
          <w:szCs w:val="24"/>
        </w:rPr>
        <w:t>ого</w:t>
      </w:r>
      <w:r w:rsidRPr="005E14A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A178D">
        <w:rPr>
          <w:rFonts w:ascii="Times New Roman" w:hAnsi="Times New Roman" w:cs="Times New Roman"/>
          <w:sz w:val="24"/>
          <w:szCs w:val="24"/>
        </w:rPr>
        <w:t>ого</w:t>
      </w:r>
      <w:r w:rsidRPr="005E14A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A178D">
        <w:rPr>
          <w:rFonts w:ascii="Times New Roman" w:hAnsi="Times New Roman" w:cs="Times New Roman"/>
          <w:sz w:val="24"/>
          <w:szCs w:val="24"/>
        </w:rPr>
        <w:t>ого</w:t>
      </w:r>
      <w:r w:rsidRPr="005E14A1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A178D">
        <w:rPr>
          <w:rFonts w:ascii="Times New Roman" w:hAnsi="Times New Roman" w:cs="Times New Roman"/>
          <w:sz w:val="24"/>
          <w:szCs w:val="24"/>
        </w:rPr>
        <w:t>а</w:t>
      </w:r>
      <w:r w:rsidRPr="005E14A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</w:t>
      </w:r>
      <w:r w:rsidR="005A178D">
        <w:rPr>
          <w:rFonts w:ascii="Times New Roman" w:hAnsi="Times New Roman" w:cs="Times New Roman"/>
          <w:sz w:val="24"/>
          <w:szCs w:val="24"/>
        </w:rPr>
        <w:t>ого</w:t>
      </w:r>
      <w:r w:rsidRPr="005E14A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1897, включая изменения, утвержденные приказом Министерства образования и науки Российской Федерации от 29.12.2014 № 1644.</w:t>
      </w:r>
    </w:p>
    <w:p w:rsidR="005E14A1" w:rsidRPr="005E14A1" w:rsidRDefault="006043E8" w:rsidP="005E1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14A1">
        <w:rPr>
          <w:rFonts w:ascii="Times New Roman" w:hAnsi="Times New Roman" w:cs="Times New Roman"/>
          <w:sz w:val="24"/>
          <w:szCs w:val="24"/>
        </w:rPr>
        <w:t xml:space="preserve">. </w:t>
      </w:r>
      <w:r w:rsidR="005E14A1" w:rsidRPr="005E14A1">
        <w:rPr>
          <w:rFonts w:ascii="Times New Roman" w:hAnsi="Times New Roman" w:cs="Times New Roman"/>
          <w:sz w:val="24"/>
          <w:szCs w:val="24"/>
        </w:rPr>
        <w:t>Приказ</w:t>
      </w:r>
      <w:r w:rsidR="005A178D">
        <w:rPr>
          <w:rFonts w:ascii="Times New Roman" w:hAnsi="Times New Roman" w:cs="Times New Roman"/>
          <w:sz w:val="24"/>
          <w:szCs w:val="24"/>
        </w:rPr>
        <w:t>а</w:t>
      </w:r>
      <w:r w:rsidR="005E14A1" w:rsidRPr="005E14A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№ 1576 от 31 декабря 2015 года «О внесении изменений в 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06 октября 2009 года № 373».</w:t>
      </w:r>
    </w:p>
    <w:p w:rsidR="005E14A1" w:rsidRPr="005E14A1" w:rsidRDefault="006043E8" w:rsidP="005E1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14A1">
        <w:rPr>
          <w:rFonts w:ascii="Times New Roman" w:hAnsi="Times New Roman" w:cs="Times New Roman"/>
          <w:sz w:val="24"/>
          <w:szCs w:val="24"/>
        </w:rPr>
        <w:t xml:space="preserve">. </w:t>
      </w:r>
      <w:r w:rsidR="005E14A1" w:rsidRPr="005E14A1">
        <w:rPr>
          <w:rFonts w:ascii="Times New Roman" w:hAnsi="Times New Roman" w:cs="Times New Roman"/>
          <w:sz w:val="24"/>
          <w:szCs w:val="24"/>
        </w:rPr>
        <w:t>Методически</w:t>
      </w:r>
      <w:r w:rsidR="005A178D">
        <w:rPr>
          <w:rFonts w:ascii="Times New Roman" w:hAnsi="Times New Roman" w:cs="Times New Roman"/>
          <w:sz w:val="24"/>
          <w:szCs w:val="24"/>
        </w:rPr>
        <w:t>х</w:t>
      </w:r>
      <w:r w:rsidR="005E14A1" w:rsidRPr="005E14A1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5A178D">
        <w:rPr>
          <w:rFonts w:ascii="Times New Roman" w:hAnsi="Times New Roman" w:cs="Times New Roman"/>
          <w:sz w:val="24"/>
          <w:szCs w:val="24"/>
        </w:rPr>
        <w:t>й</w:t>
      </w:r>
      <w:r w:rsidR="005E14A1" w:rsidRPr="005E14A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07 августа 2015 № 08-1228 по вопросам введения федерального государственного образовательного стандарта основного общего образования. </w:t>
      </w:r>
    </w:p>
    <w:p w:rsidR="0091567E" w:rsidRDefault="009A40AE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C03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Приказа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зарегистрированной Министерством юстиции Российской Федерации 06 октября 2020 года № 60252.</w:t>
      </w:r>
    </w:p>
    <w:p w:rsidR="004560CB" w:rsidRDefault="009A40AE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785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Приказа Министерства образования и науки Российской Федерации от 06.10.2009 г. № 373 «Об утверждении и введении в действие федерального образовательного стандарта начального общего образования» (далее – ФГОС НОО)</w:t>
      </w:r>
    </w:p>
    <w:p w:rsidR="00470ADC" w:rsidRDefault="005E14A1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C03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70AD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470A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470A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470A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стандарт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70A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общего образования, утвержденн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470A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приказом Министерства просвещения Российской Федерации от 31 мая 2021 года № 286 «Об утверждении федерального государственного образовательного стандарта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общего образования».</w:t>
      </w:r>
    </w:p>
    <w:p w:rsidR="0091567E" w:rsidRDefault="005E14A1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03A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1567E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915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915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915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стандарт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15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общего образования, утвержденн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915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приказом Министерства просвещения Российской Федерации от 31 мая 2021 года №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567E">
        <w:rPr>
          <w:rFonts w:ascii="Times New Roman" w:eastAsiaTheme="minorHAnsi" w:hAnsi="Times New Roman" w:cs="Times New Roman"/>
          <w:sz w:val="24"/>
          <w:szCs w:val="24"/>
          <w:lang w:eastAsia="en-US"/>
        </w:rPr>
        <w:t>287 «Об утверждении федерального государственного образовательного стандарт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а основного общего образования».</w:t>
      </w:r>
    </w:p>
    <w:p w:rsidR="004560CB" w:rsidRDefault="005E14A1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85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г. № 115.</w:t>
      </w:r>
    </w:p>
    <w:p w:rsidR="004560CB" w:rsidRDefault="005E14A1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785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Примерной основной образовательной программы начального общего образования, утвержденной протоколом ФУМО от 18.03.2022 г. № 1/22.</w:t>
      </w:r>
    </w:p>
    <w:p w:rsidR="004560CB" w:rsidRDefault="00785410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Примерной основной образовательной программы основного общего образования, утвержденной протоколом ФУМО от 18.03.2022 г. № 1/22.</w:t>
      </w:r>
    </w:p>
    <w:p w:rsidR="004560CB" w:rsidRDefault="006043E8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>. </w:t>
      </w:r>
      <w:r w:rsidR="009F2954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> Главного государственного санитарного врача Российской Федерации от 2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января</w:t>
      </w:r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> 20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> г. № 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> «Об утверждении 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санитарных правил и норм </w:t>
      </w:r>
      <w:proofErr w:type="spellStart"/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9F2954" w:rsidRPr="009C44A1" w:rsidRDefault="00785410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>. Письм</w:t>
      </w:r>
      <w:r w:rsidR="00F068B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> Министерства образования и науки Российской Федерации </w:t>
      </w:r>
      <w:r w:rsidR="009F2954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01.09.2016 г. № 08-1803 о рекомендациях по реализации предметной области ОДНКНР для основного общего образования».</w:t>
      </w:r>
    </w:p>
    <w:p w:rsidR="009F2954" w:rsidRDefault="00785410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F068BD">
        <w:rPr>
          <w:rFonts w:ascii="Times New Roman" w:eastAsiaTheme="minorHAnsi" w:hAnsi="Times New Roman" w:cs="Times New Roman"/>
          <w:sz w:val="24"/>
          <w:szCs w:val="24"/>
          <w:lang w:eastAsia="en-US"/>
        </w:rPr>
        <w:t>. Письма</w:t>
      </w:r>
      <w:r w:rsidR="009F2954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Министерства образования и науки Российс</w:t>
      </w:r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кой Федерации от 19 января 2018 года № 08-96 «Методические рекомендации для органов исполнительной власти </w:t>
      </w:r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субъектов Российской Федерации по совершенствованию процесса реализации комплексного учебного курса «Основы религиозных культур и </w:t>
      </w:r>
      <w:r w:rsidR="009F2954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светск</w:t>
      </w:r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>ой этики» </w:t>
      </w:r>
      <w:r w:rsidR="009F2954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предметной области «Основы духовно-нравственной культуры народов России».</w:t>
      </w:r>
    </w:p>
    <w:p w:rsidR="004560CB" w:rsidRDefault="006043E8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785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Методических рекомендаций по формированию учебных планов общеобразовательных организаций Республики Северная Осетия-Алания, реализующих основные образовательные программы на 202</w:t>
      </w:r>
      <w:r w:rsidR="0093450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/2</w:t>
      </w:r>
      <w:r w:rsidR="0093450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год.</w:t>
      </w:r>
    </w:p>
    <w:p w:rsidR="006043E8" w:rsidRDefault="009A40AE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6043E8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Приказа Министерства Просвещения Российской Федерации от 20.05.2020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6043E8" w:rsidRPr="009C44A1" w:rsidRDefault="006043E8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Приказа Министерства образования и науки Российской Федерации от 09.06.2016 г. «Об утверждении перечня</w:t>
      </w:r>
      <w:r w:rsidR="006B6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560CB" w:rsidRDefault="005E14A1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85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</w:t>
      </w:r>
      <w:r w:rsidR="00F068B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56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Северная Осетия-Алания от 27 декабря 2013 года № 61-РЗ «Об образовании в Республике Северная Осетия-Алания».</w:t>
      </w:r>
    </w:p>
    <w:p w:rsidR="00317308" w:rsidRDefault="005E14A1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34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173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Положения МБОУ ООШ №1 им. Л. </w:t>
      </w:r>
      <w:proofErr w:type="spellStart"/>
      <w:r w:rsidR="00317308">
        <w:rPr>
          <w:rFonts w:ascii="Times New Roman" w:eastAsiaTheme="minorHAnsi" w:hAnsi="Times New Roman" w:cs="Times New Roman"/>
          <w:sz w:val="24"/>
          <w:szCs w:val="24"/>
          <w:lang w:eastAsia="en-US"/>
        </w:rPr>
        <w:t>Дзотова</w:t>
      </w:r>
      <w:proofErr w:type="spellEnd"/>
      <w:r w:rsidR="003173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1730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="00317308">
        <w:rPr>
          <w:rFonts w:ascii="Times New Roman" w:eastAsiaTheme="minorHAnsi" w:hAnsi="Times New Roman" w:cs="Times New Roman"/>
          <w:sz w:val="24"/>
          <w:szCs w:val="24"/>
          <w:lang w:eastAsia="en-US"/>
        </w:rPr>
        <w:t>.Д</w:t>
      </w:r>
      <w:proofErr w:type="gramEnd"/>
      <w:r w:rsidR="00317308">
        <w:rPr>
          <w:rFonts w:ascii="Times New Roman" w:eastAsiaTheme="minorHAnsi" w:hAnsi="Times New Roman" w:cs="Times New Roman"/>
          <w:sz w:val="24"/>
          <w:szCs w:val="24"/>
          <w:lang w:eastAsia="en-US"/>
        </w:rPr>
        <w:t>ур-Дур</w:t>
      </w:r>
      <w:proofErr w:type="spellEnd"/>
      <w:r w:rsidR="003173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формах, периодичности и порядке текущего контроля успеваемости и промежуточной аттестации обучающихся.</w:t>
      </w:r>
    </w:p>
    <w:p w:rsidR="009F2954" w:rsidRDefault="005E14A1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34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9345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Примерных</w:t>
      </w:r>
      <w:proofErr w:type="gramEnd"/>
      <w:r w:rsidR="00934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программам по предметам.</w:t>
      </w:r>
    </w:p>
    <w:p w:rsidR="00934505" w:rsidRDefault="005E14A1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A40A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34505">
        <w:rPr>
          <w:rFonts w:ascii="Times New Roman" w:eastAsiaTheme="minorHAnsi" w:hAnsi="Times New Roman" w:cs="Times New Roman"/>
          <w:sz w:val="24"/>
          <w:szCs w:val="24"/>
          <w:lang w:eastAsia="en-US"/>
        </w:rPr>
        <w:t>. Устава школы и образовательных программ.</w:t>
      </w:r>
    </w:p>
    <w:p w:rsidR="00E14A84" w:rsidRPr="005E14A1" w:rsidRDefault="00E14A84" w:rsidP="006B6981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40AE" w:rsidRDefault="00E14A84" w:rsidP="009A40A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4A1">
        <w:rPr>
          <w:rFonts w:ascii="Times New Roman" w:hAnsi="Times New Roman" w:cs="Times New Roman"/>
          <w:b/>
          <w:sz w:val="24"/>
          <w:szCs w:val="24"/>
        </w:rPr>
        <w:t>1.</w:t>
      </w:r>
      <w:r w:rsidR="006B6981">
        <w:rPr>
          <w:rFonts w:ascii="Times New Roman" w:hAnsi="Times New Roman" w:cs="Times New Roman"/>
          <w:b/>
          <w:sz w:val="24"/>
          <w:szCs w:val="24"/>
        </w:rPr>
        <w:t>3.</w:t>
      </w:r>
      <w:r w:rsidRPr="005E14A1">
        <w:rPr>
          <w:rFonts w:ascii="Times New Roman" w:hAnsi="Times New Roman" w:cs="Times New Roman"/>
          <w:b/>
          <w:sz w:val="24"/>
          <w:szCs w:val="24"/>
        </w:rPr>
        <w:t xml:space="preserve"> Реализуемые основны</w:t>
      </w:r>
      <w:r w:rsidR="005E14A1" w:rsidRPr="005E14A1">
        <w:rPr>
          <w:rFonts w:ascii="Times New Roman" w:hAnsi="Times New Roman" w:cs="Times New Roman"/>
          <w:b/>
          <w:sz w:val="24"/>
          <w:szCs w:val="24"/>
        </w:rPr>
        <w:t>е общеобразовательные программы.</w:t>
      </w:r>
    </w:p>
    <w:p w:rsidR="009A40AE" w:rsidRDefault="009A40AE" w:rsidP="009A40A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E14A84" w:rsidRPr="009A40AE">
        <w:rPr>
          <w:rFonts w:ascii="Times New Roman" w:hAnsi="Times New Roman" w:cs="Times New Roman"/>
        </w:rPr>
        <w:t>ОП начального общего образования (3-4 классы) ФГОС 2009;</w:t>
      </w:r>
    </w:p>
    <w:p w:rsidR="009A40AE" w:rsidRDefault="009A40AE" w:rsidP="009A40A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</w:t>
      </w:r>
      <w:r w:rsidR="00E14A84" w:rsidRPr="009A40AE">
        <w:rPr>
          <w:rFonts w:ascii="Times New Roman" w:hAnsi="Times New Roman" w:cs="Times New Roman"/>
        </w:rPr>
        <w:t>ОП начального общего образования (1-2 классы) ФГОС 2021;</w:t>
      </w:r>
    </w:p>
    <w:p w:rsidR="009A40AE" w:rsidRDefault="009A40AE" w:rsidP="009A40A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</w:t>
      </w:r>
      <w:r w:rsidR="00E14A84" w:rsidRPr="009A40AE">
        <w:rPr>
          <w:rFonts w:ascii="Times New Roman" w:hAnsi="Times New Roman" w:cs="Times New Roman"/>
        </w:rPr>
        <w:t>ОП основного общего образования (5-9 классы) ФГОС 2010;</w:t>
      </w:r>
    </w:p>
    <w:p w:rsidR="00E14A84" w:rsidRPr="009A40AE" w:rsidRDefault="009A40AE" w:rsidP="009A40A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E14A84" w:rsidRPr="009A40AE">
        <w:rPr>
          <w:rFonts w:ascii="Times New Roman" w:hAnsi="Times New Roman" w:cs="Times New Roman"/>
        </w:rPr>
        <w:t>ОП основного общего образования (5-6 классы) ФГОС 2021.</w:t>
      </w:r>
    </w:p>
    <w:p w:rsidR="005E14A1" w:rsidRDefault="005E14A1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2954" w:rsidRPr="009C44A1" w:rsidRDefault="009F2954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 план </w:t>
      </w:r>
      <w:r w:rsidR="005E1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 учреждения (организации)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 202</w:t>
      </w:r>
      <w:r w:rsidR="0031730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E14A1">
        <w:rPr>
          <w:rFonts w:ascii="Times New Roman" w:eastAsiaTheme="minorHAnsi" w:hAnsi="Times New Roman" w:cs="Times New Roman"/>
          <w:sz w:val="24"/>
          <w:szCs w:val="24"/>
          <w:lang w:eastAsia="en-US"/>
        </w:rPr>
        <w:noBreakHyphen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="00317308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учебный год обеспечивает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гигиенических требований к режиму образовательн</w:t>
      </w:r>
      <w:r w:rsidR="00785410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854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предусматривает:</w:t>
      </w:r>
    </w:p>
    <w:p w:rsidR="009F2954" w:rsidRPr="009C44A1" w:rsidRDefault="009F2954" w:rsidP="00FD794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- 4-летний нормативный срок освоения образовательных программ начального 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общего образования для 1-4-х классов;</w:t>
      </w:r>
    </w:p>
    <w:p w:rsidR="006B6981" w:rsidRDefault="009F2954" w:rsidP="006B698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- 5-летний срок освоения образовательных программ основного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общего образования для 5-9 классов.</w:t>
      </w:r>
    </w:p>
    <w:p w:rsidR="00044C29" w:rsidRDefault="00044C29" w:rsidP="006B6981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72DC" w:rsidRPr="006B6981" w:rsidRDefault="00E14A84" w:rsidP="006B698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4A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6B69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E14A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Продолжительность учебного года</w:t>
      </w:r>
      <w:r w:rsidR="00A13E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E14A84" w:rsidRPr="009C44A1" w:rsidRDefault="00E14A84" w:rsidP="00E14A8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- 1 класс – 33 учебные недели;</w:t>
      </w:r>
    </w:p>
    <w:p w:rsidR="00E14A84" w:rsidRPr="009C44A1" w:rsidRDefault="00E14A84" w:rsidP="00E14A84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- 2-4 классы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34 учебные недели.</w:t>
      </w:r>
    </w:p>
    <w:p w:rsidR="00D75DF1" w:rsidRPr="009C44A1" w:rsidRDefault="00D75DF1" w:rsidP="00D75DF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5-8-х классах 35 учебных недель;</w:t>
      </w:r>
    </w:p>
    <w:p w:rsidR="00D75DF1" w:rsidRPr="005465FE" w:rsidRDefault="00D75DF1" w:rsidP="00D75DF1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9-х классах 34 учебные недели (без учета летнего экзаменационного периода).</w:t>
      </w:r>
    </w:p>
    <w:p w:rsidR="00044C29" w:rsidRDefault="00044C29" w:rsidP="002510C2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040C" w:rsidRDefault="00D75DF1" w:rsidP="007672D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5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6B69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D75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Продолжительность учебной недели</w:t>
      </w:r>
      <w:r w:rsidR="00F30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F3040C" w:rsidRPr="00F3040C" w:rsidRDefault="00F3040C" w:rsidP="00F3040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учебной недели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1-4-х классов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учебных дней.</w:t>
      </w:r>
    </w:p>
    <w:p w:rsidR="00F3040C" w:rsidRPr="009C44A1" w:rsidRDefault="00F3040C" w:rsidP="00F3040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Продолжительность учебной недели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5-9-х классов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: 6 учебных дней.</w:t>
      </w:r>
    </w:p>
    <w:p w:rsidR="00F3040C" w:rsidRDefault="00F3040C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697F" w:rsidRPr="007672DC" w:rsidRDefault="00BC5E93" w:rsidP="007672D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6B69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Образовательная недельная нагрузка</w:t>
      </w:r>
      <w:r w:rsidR="00A13E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C5E93" w:rsidRPr="00A13EB6" w:rsidRDefault="0093697F" w:rsidP="00A13EB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Образовательная недельная нагрузка равномерно распределена в течение учебной недели. При распределении часов учтен ступенчатый режим в 1-м классе. </w:t>
      </w:r>
    </w:p>
    <w:p w:rsidR="00F3040C" w:rsidRDefault="00D75DF1" w:rsidP="00F3040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 часов, отведенных на освоение 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учебного плана начального общего </w:t>
      </w:r>
      <w:r w:rsidR="00F3040C">
        <w:rPr>
          <w:rFonts w:ascii="Times New Roman" w:eastAsiaTheme="minorHAnsi" w:hAnsi="Times New Roman" w:cs="Times New Roman"/>
          <w:sz w:val="24"/>
          <w:szCs w:val="24"/>
          <w:lang w:eastAsia="en-US"/>
        </w:rPr>
        <w:t>и основного общего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 не превышает величину недельной </w:t>
      </w:r>
    </w:p>
    <w:p w:rsidR="00F3040C" w:rsidRDefault="00D75DF1" w:rsidP="00F3040C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нагрузки. </w:t>
      </w:r>
    </w:p>
    <w:p w:rsidR="00D75DF1" w:rsidRPr="009C44A1" w:rsidRDefault="00D75DF1" w:rsidP="00F3040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Максимальная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ная нагрузка обучающихся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тствует нормативным требованиям постановления Главного государственного санитарного врача Российской Федерации от 29 декабря 2010 г. № 189 «Об утверждении СанПиН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2.4.2.2821-1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 «Санитарно-эпидемиологические требования к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ям и организации обучения в общеобразовательных учреждениях» (в редакции изменений № 3,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утвержденных постановлением Главного государственного санитарного врача Российской Федерации от 24 ноября 2015 г. № 81). </w:t>
      </w:r>
      <w:proofErr w:type="gramEnd"/>
    </w:p>
    <w:p w:rsidR="00D75DF1" w:rsidRPr="009C44A1" w:rsidRDefault="00D75DF1" w:rsidP="00D75DF1">
      <w:pPr>
        <w:spacing w:after="0"/>
        <w:ind w:left="102"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119"/>
        <w:gridCol w:w="709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A13EB6" w:rsidRPr="009C44A1" w:rsidTr="00A13EB6">
        <w:tc>
          <w:tcPr>
            <w:tcW w:w="3119" w:type="dxa"/>
          </w:tcPr>
          <w:p w:rsidR="00A13EB6" w:rsidRPr="009C44A1" w:rsidRDefault="00A13EB6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A13EB6" w:rsidRPr="009C44A1" w:rsidRDefault="00A13EB6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EB6" w:rsidRDefault="00A13EB6" w:rsidP="00A1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3EB6" w:rsidRPr="009C44A1" w:rsidRDefault="00A13EB6" w:rsidP="00A13E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3EB6" w:rsidRPr="009C44A1" w:rsidRDefault="00A13EB6" w:rsidP="00A13E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EB6" w:rsidRDefault="00A13EB6" w:rsidP="00A1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3EB6" w:rsidRPr="009C44A1" w:rsidRDefault="00A13EB6" w:rsidP="00A13E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EB6" w:rsidRPr="009C44A1" w:rsidRDefault="00A13EB6" w:rsidP="00A13EB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3EB6" w:rsidRPr="009C44A1" w:rsidRDefault="00A13EB6" w:rsidP="00A13E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3EB6" w:rsidRPr="009C44A1" w:rsidRDefault="00A13EB6" w:rsidP="00A13EB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3EB6" w:rsidRPr="009C44A1" w:rsidRDefault="00A13EB6" w:rsidP="00A13E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13EB6" w:rsidRPr="009C44A1" w:rsidRDefault="00A13EB6" w:rsidP="00A13EB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A13EB6" w:rsidRPr="009C44A1" w:rsidRDefault="00A13EB6" w:rsidP="00A13EB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3EB6" w:rsidRPr="009C44A1" w:rsidTr="00A13EB6">
        <w:tc>
          <w:tcPr>
            <w:tcW w:w="3119" w:type="dxa"/>
          </w:tcPr>
          <w:p w:rsidR="00A13EB6" w:rsidRPr="009C44A1" w:rsidRDefault="00A13EB6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709" w:type="dxa"/>
          </w:tcPr>
          <w:p w:rsidR="00A13EB6" w:rsidRPr="009C44A1" w:rsidRDefault="00A13EB6" w:rsidP="00A13E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13EB6" w:rsidRPr="009C44A1" w:rsidRDefault="00A13EB6" w:rsidP="00A13E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13EB6" w:rsidRPr="009C44A1" w:rsidRDefault="00A13EB6" w:rsidP="00A13E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13EB6" w:rsidRPr="009C44A1" w:rsidRDefault="00A13EB6" w:rsidP="00A13EB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13EB6" w:rsidRPr="009C44A1" w:rsidRDefault="00A13EB6" w:rsidP="00A13E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A13EB6" w:rsidRPr="009C44A1" w:rsidRDefault="00A13EB6" w:rsidP="00A13EB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13EB6" w:rsidRPr="009C44A1" w:rsidRDefault="00A13EB6" w:rsidP="00A13E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13EB6" w:rsidRPr="009C44A1" w:rsidRDefault="00A13EB6" w:rsidP="00A13EB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4" w:type="dxa"/>
          </w:tcPr>
          <w:p w:rsidR="00A13EB6" w:rsidRPr="009C44A1" w:rsidRDefault="00A13EB6" w:rsidP="00A13EB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75DF1" w:rsidRDefault="00D75DF1" w:rsidP="00A13EB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C5E93" w:rsidRPr="00B8514F" w:rsidRDefault="00BC5E93" w:rsidP="00BC5E93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BC5E93" w:rsidRPr="009C44A1" w:rsidRDefault="00BC5E93" w:rsidP="00BC5E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обучающихся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-х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4 урока и один раз в неделю 5 уроков за счет урока физической культуры;</w:t>
      </w:r>
    </w:p>
    <w:p w:rsidR="00BC5E93" w:rsidRPr="009C44A1" w:rsidRDefault="00BC5E93" w:rsidP="00BC5E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обучающихся 2-4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-х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классов 5 уроков и один раз в неделю 6 уроков за счет урока физической культуры.</w:t>
      </w:r>
    </w:p>
    <w:p w:rsidR="00BC5E93" w:rsidRDefault="00BC5E93" w:rsidP="00BC5E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обучающихся 5-9-х классов не более 6 уроков.</w:t>
      </w:r>
    </w:p>
    <w:p w:rsidR="00BC5E93" w:rsidRDefault="00BC5E93" w:rsidP="00BC5E93">
      <w:pPr>
        <w:spacing w:after="0"/>
        <w:ind w:firstLine="709"/>
        <w:jc w:val="both"/>
      </w:pPr>
    </w:p>
    <w:p w:rsidR="00BC5E93" w:rsidRPr="00A13EB6" w:rsidRDefault="00BC5E93" w:rsidP="00BC5E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EB6">
        <w:rPr>
          <w:rFonts w:ascii="Times New Roman" w:hAnsi="Times New Roman" w:cs="Times New Roman"/>
          <w:sz w:val="24"/>
          <w:szCs w:val="24"/>
        </w:rPr>
        <w:t xml:space="preserve">При разработке содержания третьего часа учебного предмета «Физическая культура» учитывается состояние здоровья учащихся и деление их в зависимости от 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 </w:t>
      </w:r>
      <w:proofErr w:type="gramEnd"/>
    </w:p>
    <w:p w:rsidR="00BC5E93" w:rsidRPr="00A13EB6" w:rsidRDefault="00BC5E93" w:rsidP="00BC5E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B6">
        <w:rPr>
          <w:rFonts w:ascii="Times New Roman" w:hAnsi="Times New Roman" w:cs="Times New Roman"/>
          <w:sz w:val="24"/>
          <w:szCs w:val="24"/>
        </w:rPr>
        <w:t xml:space="preserve">Для учащихся, отнесенных по состоянию здоровья к подготовительной медицинской группе для занятий физической культурой, занятия ориентируются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 </w:t>
      </w:r>
    </w:p>
    <w:p w:rsidR="00BC5E93" w:rsidRPr="00A13EB6" w:rsidRDefault="00BC5E93" w:rsidP="00BC5E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B6">
        <w:rPr>
          <w:rFonts w:ascii="Times New Roman" w:hAnsi="Times New Roman" w:cs="Times New Roman"/>
          <w:sz w:val="24"/>
          <w:szCs w:val="24"/>
        </w:rPr>
        <w:t xml:space="preserve">Для учащихся,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заболеваний, занятия ориентируются на укрепление их здоровья, коррекцию физического развития и повышение физической подготовленности. </w:t>
      </w:r>
    </w:p>
    <w:p w:rsidR="00BC5E93" w:rsidRPr="00A13EB6" w:rsidRDefault="00BC5E93" w:rsidP="00BC5E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3EB6">
        <w:rPr>
          <w:rFonts w:ascii="Times New Roman" w:hAnsi="Times New Roman" w:cs="Times New Roman"/>
          <w:sz w:val="24"/>
          <w:szCs w:val="24"/>
        </w:rPr>
        <w:lastRenderedPageBreak/>
        <w:t>Между началом занятий кружков и последним уроком обязательных занятий устраивается перерыв продолжительностью не менее 45 минут.</w:t>
      </w:r>
    </w:p>
    <w:p w:rsidR="00BC5E93" w:rsidRDefault="00BC5E93" w:rsidP="00F3040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13EB6" w:rsidRDefault="00F3040C" w:rsidP="007672D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6B69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Продолжительность урока</w:t>
      </w:r>
      <w:r w:rsidR="00A13E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F3040C" w:rsidRPr="00DF619A" w:rsidRDefault="00F3040C" w:rsidP="00F3040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19A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обу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чающихся 1-х</w:t>
      </w:r>
      <w:r w:rsidRPr="00DF6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классов – 35 мин (сентябрь-декабрь), 40 мин (январь-май);</w:t>
      </w:r>
    </w:p>
    <w:p w:rsidR="00F3040C" w:rsidRPr="00DF619A" w:rsidRDefault="00F3040C" w:rsidP="00F3040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19A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обучающихся 2-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DF619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</w:t>
      </w:r>
      <w:r w:rsidRPr="00DF619A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классов – 40 мин</w:t>
      </w:r>
      <w:r w:rsidR="00A13E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3040C" w:rsidRPr="009C44A1" w:rsidRDefault="00F3040C" w:rsidP="00BC5E9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EB6" w:rsidRPr="009C44A1" w:rsidRDefault="00F3040C" w:rsidP="007672D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6B69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Требования к объему домашних заданий</w:t>
      </w:r>
      <w:r w:rsidR="00A13E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F3040C" w:rsidRPr="009C44A1" w:rsidRDefault="00F3040C" w:rsidP="00F3040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 п. 10.30. СанПиН 2.4.2.2821-10 домашние задания даются с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учетом возможности их выполнения в следующих пределах:</w:t>
      </w:r>
    </w:p>
    <w:p w:rsidR="00F3040C" w:rsidRPr="009C44A1" w:rsidRDefault="00F3040C" w:rsidP="00F3040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1 классе – без домашних заданий;</w:t>
      </w:r>
    </w:p>
    <w:p w:rsidR="00F3040C" w:rsidRPr="009C44A1" w:rsidRDefault="00F3040C" w:rsidP="00F3040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 2-3-х классах – до 1,5 астрономических часов;</w:t>
      </w:r>
    </w:p>
    <w:p w:rsidR="00F3040C" w:rsidRDefault="00F3040C" w:rsidP="00F3040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4-х классах – до 2 астрономических часов.</w:t>
      </w:r>
    </w:p>
    <w:p w:rsidR="00F3040C" w:rsidRPr="009C44A1" w:rsidRDefault="00F3040C" w:rsidP="00F3040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5-х классах – 2 астрономических часа;</w:t>
      </w:r>
    </w:p>
    <w:p w:rsidR="00F3040C" w:rsidRPr="009C44A1" w:rsidRDefault="00F3040C" w:rsidP="00F3040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6-8-х классах – 2,5 астрономических часа;</w:t>
      </w:r>
    </w:p>
    <w:p w:rsidR="0093697F" w:rsidRDefault="00F3040C" w:rsidP="009369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9-х классах – 3,5 астрономических часа.</w:t>
      </w:r>
    </w:p>
    <w:p w:rsidR="0093697F" w:rsidRDefault="0093697F" w:rsidP="0093697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EB6" w:rsidRDefault="0093697F" w:rsidP="007672DC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6B69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Деление классов на группы.</w:t>
      </w:r>
    </w:p>
    <w:p w:rsidR="00EB1AD9" w:rsidRPr="009C44A1" w:rsidRDefault="00EB1AD9" w:rsidP="00EB1AD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 проведении учебных занятий в 5-8 классах по Технологии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деление классов на группы (мальчики, девочки).</w:t>
      </w:r>
    </w:p>
    <w:p w:rsidR="0093697F" w:rsidRDefault="0093697F" w:rsidP="00EB1AD9">
      <w:pPr>
        <w:spacing w:after="0"/>
        <w:jc w:val="both"/>
      </w:pPr>
    </w:p>
    <w:p w:rsidR="00EB1AD9" w:rsidRDefault="0093697F" w:rsidP="00767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D9">
        <w:rPr>
          <w:rFonts w:ascii="Times New Roman" w:hAnsi="Times New Roman" w:cs="Times New Roman"/>
          <w:b/>
          <w:sz w:val="24"/>
          <w:szCs w:val="24"/>
        </w:rPr>
        <w:t>1.</w:t>
      </w:r>
      <w:r w:rsidR="006B6981">
        <w:rPr>
          <w:rFonts w:ascii="Times New Roman" w:hAnsi="Times New Roman" w:cs="Times New Roman"/>
          <w:b/>
          <w:sz w:val="24"/>
          <w:szCs w:val="24"/>
        </w:rPr>
        <w:t>10</w:t>
      </w:r>
      <w:r w:rsidRPr="00EB1AD9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обеспечение.</w:t>
      </w:r>
    </w:p>
    <w:p w:rsidR="00485050" w:rsidRDefault="0093697F" w:rsidP="004850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D9">
        <w:rPr>
          <w:rFonts w:ascii="Times New Roman" w:hAnsi="Times New Roman" w:cs="Times New Roman"/>
          <w:sz w:val="24"/>
          <w:szCs w:val="24"/>
        </w:rPr>
        <w:t>Для реализации образов</w:t>
      </w:r>
      <w:r w:rsidR="00485050">
        <w:rPr>
          <w:rFonts w:ascii="Times New Roman" w:hAnsi="Times New Roman" w:cs="Times New Roman"/>
          <w:sz w:val="24"/>
          <w:szCs w:val="24"/>
        </w:rPr>
        <w:t xml:space="preserve">ательных программ используются </w:t>
      </w:r>
      <w:r w:rsidRPr="00EB1AD9">
        <w:rPr>
          <w:rFonts w:ascii="Times New Roman" w:hAnsi="Times New Roman" w:cs="Times New Roman"/>
          <w:sz w:val="24"/>
          <w:szCs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485050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="00485050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20.05.2020 №</w:t>
      </w:r>
      <w:r w:rsidR="00485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5050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254</w:t>
      </w:r>
      <w:r w:rsidR="00EB1A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3697F" w:rsidRPr="00485050" w:rsidRDefault="0093697F" w:rsidP="004850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D9">
        <w:rPr>
          <w:rFonts w:ascii="Times New Roman" w:hAnsi="Times New Roman" w:cs="Times New Roman"/>
          <w:sz w:val="24"/>
          <w:szCs w:val="24"/>
        </w:rPr>
        <w:t>Библиотечный фонд школы при реализации основной образовательной программы укомплектован печатными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93697F" w:rsidRDefault="0093697F" w:rsidP="00F3040C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C5E93" w:rsidRPr="009C44A1" w:rsidRDefault="00BC5E93" w:rsidP="00BC5E93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9369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6B69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Дополнительные требования при организации обучения в 1 классе</w:t>
      </w:r>
      <w:r w:rsidR="004850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C5E93" w:rsidRPr="009C44A1" w:rsidRDefault="00BC5E93" w:rsidP="00BC5E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Обучение в 1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лассе осуществляется с соблюдением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следующих дополнительных требований:</w:t>
      </w:r>
    </w:p>
    <w:p w:rsidR="00BC5E93" w:rsidRPr="009C44A1" w:rsidRDefault="00BC5E93" w:rsidP="00BC5E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учебные занятия проводятся по 5-дневной учебной неделе и только в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первую смену;</w:t>
      </w:r>
    </w:p>
    <w:p w:rsidR="00BC5E93" w:rsidRDefault="00BC5E93" w:rsidP="00BC5E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использование «ступенчатого» режима обучения: в сентябре - октябре по 3 урока в день по 35 минут, в ноябре - декабре по 4 урока по 35 минут; в январе – мае по 4 урока </w:t>
      </w:r>
      <w:proofErr w:type="gram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 минут;</w:t>
      </w:r>
    </w:p>
    <w:p w:rsidR="00BC5E93" w:rsidRDefault="00BC5E93" w:rsidP="00BC5E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организуется в середине учебного дня динамическая пауза продолжительностью не менее 40 минут;</w:t>
      </w:r>
    </w:p>
    <w:p w:rsidR="00BC5E93" w:rsidRPr="009C44A1" w:rsidRDefault="00BC5E93" w:rsidP="00BC5E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обучение проводится без балльного оценивания знаний обучающихся и домашних заданий;</w:t>
      </w:r>
    </w:p>
    <w:p w:rsidR="00BC5E93" w:rsidRPr="002510C2" w:rsidRDefault="00BC5E93" w:rsidP="002510C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дополнительные недельные каникулы </w:t>
      </w:r>
      <w:r w:rsidRPr="009C44A1">
        <w:rPr>
          <w:rFonts w:ascii="Times New Roman" w:hAnsi="Times New Roman" w:cs="Times New Roman"/>
          <w:sz w:val="24"/>
          <w:szCs w:val="24"/>
        </w:rPr>
        <w:t>организуются в середине третьей четверти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2.4.2.2821-10, п. 10.10).</w:t>
      </w:r>
    </w:p>
    <w:p w:rsidR="00485050" w:rsidRPr="007672DC" w:rsidRDefault="0093697F" w:rsidP="007672D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1.1</w:t>
      </w:r>
      <w:r w:rsidR="006B69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Региональная специфика учебного плана.</w:t>
      </w:r>
    </w:p>
    <w:p w:rsidR="00485050" w:rsidRPr="00485050" w:rsidRDefault="00485050" w:rsidP="0048505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5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Учебный план НОО </w:t>
      </w:r>
      <w:proofErr w:type="gramStart"/>
      <w:r w:rsidRPr="00485050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ООО</w:t>
      </w:r>
      <w:proofErr w:type="gramEnd"/>
      <w:r w:rsidRPr="00485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состоит из двух частей –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предметов, обязательных предметных областей.</w:t>
      </w:r>
    </w:p>
    <w:p w:rsidR="00485050" w:rsidRPr="00485050" w:rsidRDefault="00485050" w:rsidP="0048505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5050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485050" w:rsidRPr="009C44A1" w:rsidRDefault="00485050" w:rsidP="00044C2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Определена часть, формируемая участниками образовательных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proofErr w:type="gram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компонента школы, формируемой участниками образовательных отношений,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могут использоваться для углубленного изучения учебных предметов федерального компонента учебного плана, факультативов, дополнительных образовательных мод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улей, спецкурсов и практикумов, проведения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ндивидуальных и групповых занятий, для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 обучения по индивидуальным образовательным программам и сам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остоятельной работы обучающихся в лабораториях, библиотеках, музеях, на занятия проектной,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исследовательской, экскурсионной и другими видами и формами учебной деятельности.</w:t>
      </w:r>
      <w:proofErr w:type="gramEnd"/>
    </w:p>
    <w:p w:rsidR="0093697F" w:rsidRPr="00485050" w:rsidRDefault="00485050" w:rsidP="0048505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 реализации федерального компонента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образовательного стандарта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(ФК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ГОС) определено количество учебных часов федерального компонента, регионального (национально-регионального) компонента, компонента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учреждения.</w:t>
      </w:r>
    </w:p>
    <w:p w:rsidR="0093697F" w:rsidRPr="00485050" w:rsidRDefault="0093697F" w:rsidP="00FD79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50">
        <w:rPr>
          <w:rFonts w:ascii="Times New Roman" w:hAnsi="Times New Roman" w:cs="Times New Roman"/>
          <w:sz w:val="24"/>
          <w:szCs w:val="24"/>
        </w:rPr>
        <w:t>Региональной спецификой учебного плана (части, формируемой участниками о</w:t>
      </w:r>
      <w:r w:rsidR="00485050">
        <w:rPr>
          <w:rFonts w:ascii="Times New Roman" w:hAnsi="Times New Roman" w:cs="Times New Roman"/>
          <w:sz w:val="24"/>
          <w:szCs w:val="24"/>
        </w:rPr>
        <w:t xml:space="preserve">бразовательных отношений) МБОУ ООШ №1 </w:t>
      </w:r>
      <w:proofErr w:type="spellStart"/>
      <w:r w:rsidR="004850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8505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85050"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 w:rsidRPr="00485050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93697F" w:rsidRPr="00485050" w:rsidRDefault="0093697F" w:rsidP="00FD79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50">
        <w:rPr>
          <w:rFonts w:ascii="Times New Roman" w:hAnsi="Times New Roman" w:cs="Times New Roman"/>
          <w:sz w:val="24"/>
          <w:szCs w:val="24"/>
        </w:rPr>
        <w:t>- изучение курса «История Осетии» на первом уровне в 4</w:t>
      </w:r>
      <w:r w:rsidR="00044C29">
        <w:rPr>
          <w:rFonts w:ascii="Times New Roman" w:hAnsi="Times New Roman" w:cs="Times New Roman"/>
          <w:sz w:val="24"/>
          <w:szCs w:val="24"/>
        </w:rPr>
        <w:t>-х</w:t>
      </w:r>
      <w:r w:rsidRPr="00485050">
        <w:rPr>
          <w:rFonts w:ascii="Times New Roman" w:hAnsi="Times New Roman" w:cs="Times New Roman"/>
          <w:sz w:val="24"/>
          <w:szCs w:val="24"/>
        </w:rPr>
        <w:t xml:space="preserve"> классах (ФГОС НОО) осуществляется модульно и входит в программу предмета «Окружающий мир»,</w:t>
      </w:r>
    </w:p>
    <w:p w:rsidR="00044C29" w:rsidRDefault="0093697F" w:rsidP="00044C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050">
        <w:rPr>
          <w:rFonts w:ascii="Times New Roman" w:hAnsi="Times New Roman" w:cs="Times New Roman"/>
          <w:sz w:val="24"/>
          <w:szCs w:val="24"/>
        </w:rPr>
        <w:t xml:space="preserve"> - на втором уровне обучения проводится в </w:t>
      </w:r>
      <w:r w:rsidR="00044C29">
        <w:rPr>
          <w:rFonts w:ascii="Times New Roman" w:hAnsi="Times New Roman" w:cs="Times New Roman"/>
          <w:sz w:val="24"/>
          <w:szCs w:val="24"/>
        </w:rPr>
        <w:t xml:space="preserve">8-9-х </w:t>
      </w:r>
      <w:r w:rsidRPr="00485050">
        <w:rPr>
          <w:rFonts w:ascii="Times New Roman" w:hAnsi="Times New Roman" w:cs="Times New Roman"/>
          <w:sz w:val="24"/>
          <w:szCs w:val="24"/>
        </w:rPr>
        <w:t>классах (ФГОС ООО) изучение курса «География Осетии»</w:t>
      </w:r>
      <w:r w:rsidR="00044C29">
        <w:rPr>
          <w:rFonts w:ascii="Times New Roman" w:hAnsi="Times New Roman" w:cs="Times New Roman"/>
          <w:sz w:val="24"/>
          <w:szCs w:val="24"/>
        </w:rPr>
        <w:t>,</w:t>
      </w:r>
      <w:r w:rsidRPr="00485050">
        <w:rPr>
          <w:rFonts w:ascii="Times New Roman" w:hAnsi="Times New Roman" w:cs="Times New Roman"/>
          <w:sz w:val="24"/>
          <w:szCs w:val="24"/>
        </w:rPr>
        <w:t xml:space="preserve"> осуществляется модульно и входит в предмет «География»; </w:t>
      </w:r>
    </w:p>
    <w:p w:rsidR="00B406FD" w:rsidRDefault="00044C29" w:rsidP="00044C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06FD">
        <w:rPr>
          <w:rFonts w:ascii="Times New Roman" w:hAnsi="Times New Roman" w:cs="Times New Roman"/>
          <w:sz w:val="24"/>
          <w:szCs w:val="24"/>
        </w:rPr>
        <w:t>изучение в рамках реализации обязательной части учебного плана и части, формируемой участниками образовательного процесса учебных предметов «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B406FD">
        <w:rPr>
          <w:rFonts w:ascii="Times New Roman" w:hAnsi="Times New Roman" w:cs="Times New Roman"/>
          <w:sz w:val="24"/>
          <w:szCs w:val="24"/>
        </w:rPr>
        <w:t>язык» и «Литературное чтение на родном языке»</w:t>
      </w:r>
      <w:r>
        <w:rPr>
          <w:rFonts w:ascii="Times New Roman" w:hAnsi="Times New Roman" w:cs="Times New Roman"/>
          <w:sz w:val="24"/>
          <w:szCs w:val="24"/>
        </w:rPr>
        <w:t>, «Родная литература»</w:t>
      </w:r>
      <w:r w:rsidR="00B406FD">
        <w:rPr>
          <w:rFonts w:ascii="Times New Roman" w:hAnsi="Times New Roman" w:cs="Times New Roman"/>
          <w:sz w:val="24"/>
          <w:szCs w:val="24"/>
        </w:rPr>
        <w:t>.</w:t>
      </w:r>
    </w:p>
    <w:p w:rsidR="0093697F" w:rsidRDefault="0093697F" w:rsidP="00FD7942">
      <w:pPr>
        <w:spacing w:after="0"/>
        <w:ind w:firstLine="709"/>
        <w:contextualSpacing/>
        <w:jc w:val="both"/>
      </w:pPr>
    </w:p>
    <w:p w:rsidR="00485050" w:rsidRDefault="00485050" w:rsidP="00FD794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6B69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 Специфика части, формируемой участниками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CA2318" w:rsidRPr="007672DC" w:rsidRDefault="0093697F" w:rsidP="007672D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050">
        <w:rPr>
          <w:rFonts w:ascii="Times New Roman" w:hAnsi="Times New Roman" w:cs="Times New Roman"/>
          <w:b/>
          <w:sz w:val="24"/>
          <w:szCs w:val="24"/>
        </w:rPr>
        <w:t>отношений.</w:t>
      </w:r>
    </w:p>
    <w:p w:rsidR="00BB42DD" w:rsidRPr="009C44A1" w:rsidRDefault="00CA2318" w:rsidP="00BB42DD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обязательной части программы начального общего образования составляет 80%, а объём части, формируемой участниками образовательных о</w:t>
      </w:r>
      <w:r w:rsidR="00BB42DD">
        <w:rPr>
          <w:rFonts w:ascii="Times New Roman" w:eastAsiaTheme="minorHAnsi" w:hAnsi="Times New Roman" w:cs="Times New Roman"/>
          <w:sz w:val="24"/>
          <w:szCs w:val="24"/>
          <w:lang w:eastAsia="en-US"/>
        </w:rPr>
        <w:t>тношений – 20% от общего объёма образовательной программы.</w:t>
      </w:r>
    </w:p>
    <w:p w:rsidR="00BB42DD" w:rsidRPr="009C44A1" w:rsidRDefault="00BB42DD" w:rsidP="00BB42DD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обязательной части программы основного общего образования составляет 70%, а объём части, формируемой участниками образовательных отношений – 30% от общего объёма образовательной программы.</w:t>
      </w:r>
    </w:p>
    <w:p w:rsidR="0093697F" w:rsidRPr="0093697F" w:rsidRDefault="0093697F" w:rsidP="00485050">
      <w:pPr>
        <w:spacing w:after="0"/>
        <w:contextualSpacing/>
        <w:jc w:val="both"/>
        <w:rPr>
          <w:b/>
        </w:rPr>
      </w:pPr>
    </w:p>
    <w:p w:rsidR="0093697F" w:rsidRPr="002E2543" w:rsidRDefault="0093697F" w:rsidP="00FD79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543">
        <w:rPr>
          <w:rFonts w:ascii="Times New Roman" w:hAnsi="Times New Roman" w:cs="Times New Roman"/>
          <w:sz w:val="24"/>
          <w:szCs w:val="24"/>
        </w:rPr>
        <w:t xml:space="preserve">Специфика учебного плана школы определяется целями и задачами реализуемых образовательных программ. Часы части, формируемой участниками образовательных отношений в учебном плане использованы </w:t>
      </w:r>
      <w:proofErr w:type="gramStart"/>
      <w:r w:rsidRPr="002E25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25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697F" w:rsidRPr="001A3F4F" w:rsidRDefault="0093697F" w:rsidP="00FD79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F4F">
        <w:rPr>
          <w:rFonts w:ascii="Times New Roman" w:hAnsi="Times New Roman" w:cs="Times New Roman"/>
          <w:sz w:val="24"/>
          <w:szCs w:val="24"/>
        </w:rPr>
        <w:t>- на первой ступени обучения увеличение количества часов, отводимых на предметы, указанные в обязательной части учебного плана: «</w:t>
      </w:r>
      <w:r w:rsidR="001A3F4F" w:rsidRPr="001A3F4F">
        <w:rPr>
          <w:rFonts w:ascii="Times New Roman" w:hAnsi="Times New Roman" w:cs="Times New Roman"/>
          <w:sz w:val="24"/>
          <w:szCs w:val="24"/>
        </w:rPr>
        <w:t xml:space="preserve">Родной язык» (2-3 </w:t>
      </w:r>
      <w:r w:rsidRPr="001A3F4F">
        <w:rPr>
          <w:rFonts w:ascii="Times New Roman" w:hAnsi="Times New Roman" w:cs="Times New Roman"/>
          <w:sz w:val="24"/>
          <w:szCs w:val="24"/>
        </w:rPr>
        <w:t>класс</w:t>
      </w:r>
      <w:r w:rsidR="001A3F4F" w:rsidRPr="001A3F4F">
        <w:rPr>
          <w:rFonts w:ascii="Times New Roman" w:hAnsi="Times New Roman" w:cs="Times New Roman"/>
          <w:sz w:val="24"/>
          <w:szCs w:val="24"/>
        </w:rPr>
        <w:t>ы</w:t>
      </w:r>
      <w:r w:rsidRPr="001A3F4F">
        <w:rPr>
          <w:rFonts w:ascii="Times New Roman" w:hAnsi="Times New Roman" w:cs="Times New Roman"/>
          <w:sz w:val="24"/>
          <w:szCs w:val="24"/>
        </w:rPr>
        <w:t xml:space="preserve">), </w:t>
      </w:r>
      <w:r w:rsidR="001A3F4F" w:rsidRPr="001A3F4F">
        <w:rPr>
          <w:rFonts w:ascii="Times New Roman" w:hAnsi="Times New Roman" w:cs="Times New Roman"/>
          <w:sz w:val="24"/>
          <w:szCs w:val="24"/>
        </w:rPr>
        <w:t>«Физическая культура (шахматы)» (2 класс).</w:t>
      </w:r>
    </w:p>
    <w:p w:rsidR="0093697F" w:rsidRPr="001A3F4F" w:rsidRDefault="0093697F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A3F4F">
        <w:rPr>
          <w:rFonts w:ascii="Times New Roman" w:hAnsi="Times New Roman" w:cs="Times New Roman"/>
          <w:sz w:val="24"/>
          <w:szCs w:val="24"/>
        </w:rPr>
        <w:lastRenderedPageBreak/>
        <w:t>- на второй ступени обучения увеличение количества часов, отводимых на предметы, указанные в обязательной части учебного плана: «</w:t>
      </w:r>
      <w:r w:rsidR="001A3F4F" w:rsidRPr="001A3F4F">
        <w:rPr>
          <w:rFonts w:ascii="Times New Roman" w:hAnsi="Times New Roman" w:cs="Times New Roman"/>
          <w:sz w:val="24"/>
          <w:szCs w:val="24"/>
        </w:rPr>
        <w:t xml:space="preserve">Математика» (5 </w:t>
      </w:r>
      <w:r w:rsidRPr="001A3F4F">
        <w:rPr>
          <w:rFonts w:ascii="Times New Roman" w:hAnsi="Times New Roman" w:cs="Times New Roman"/>
          <w:sz w:val="24"/>
          <w:szCs w:val="24"/>
        </w:rPr>
        <w:t>класс), «</w:t>
      </w:r>
      <w:r w:rsidR="001A3F4F" w:rsidRPr="001A3F4F">
        <w:rPr>
          <w:rFonts w:ascii="Times New Roman" w:hAnsi="Times New Roman" w:cs="Times New Roman"/>
          <w:sz w:val="24"/>
          <w:szCs w:val="24"/>
        </w:rPr>
        <w:t>Русский язык</w:t>
      </w:r>
      <w:r w:rsidRPr="001A3F4F">
        <w:rPr>
          <w:rFonts w:ascii="Times New Roman" w:hAnsi="Times New Roman" w:cs="Times New Roman"/>
          <w:sz w:val="24"/>
          <w:szCs w:val="24"/>
        </w:rPr>
        <w:t>» (7</w:t>
      </w:r>
      <w:r w:rsidR="001A3F4F" w:rsidRPr="001A3F4F">
        <w:rPr>
          <w:rFonts w:ascii="Times New Roman" w:hAnsi="Times New Roman" w:cs="Times New Roman"/>
          <w:sz w:val="24"/>
          <w:szCs w:val="24"/>
        </w:rPr>
        <w:t>-8 классы</w:t>
      </w:r>
      <w:proofErr w:type="gramStart"/>
      <w:r w:rsidR="001A3F4F" w:rsidRPr="001A3F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A3F4F" w:rsidRPr="001A3F4F">
        <w:rPr>
          <w:rFonts w:ascii="Times New Roman" w:hAnsi="Times New Roman" w:cs="Times New Roman"/>
          <w:sz w:val="24"/>
          <w:szCs w:val="24"/>
        </w:rPr>
        <w:t xml:space="preserve">; </w:t>
      </w:r>
      <w:r w:rsidRPr="001A3F4F">
        <w:rPr>
          <w:rFonts w:ascii="Times New Roman" w:hAnsi="Times New Roman" w:cs="Times New Roman"/>
          <w:sz w:val="24"/>
          <w:szCs w:val="24"/>
        </w:rPr>
        <w:t>«</w:t>
      </w:r>
      <w:r w:rsidR="001A3F4F" w:rsidRPr="001A3F4F">
        <w:rPr>
          <w:rFonts w:ascii="Times New Roman" w:hAnsi="Times New Roman" w:cs="Times New Roman"/>
          <w:sz w:val="24"/>
          <w:szCs w:val="24"/>
        </w:rPr>
        <w:t>Русская литература</w:t>
      </w:r>
      <w:r w:rsidRPr="001A3F4F">
        <w:rPr>
          <w:rFonts w:ascii="Times New Roman" w:hAnsi="Times New Roman" w:cs="Times New Roman"/>
          <w:sz w:val="24"/>
          <w:szCs w:val="24"/>
        </w:rPr>
        <w:t>» (</w:t>
      </w:r>
      <w:r w:rsidR="001A3F4F" w:rsidRPr="001A3F4F">
        <w:rPr>
          <w:rFonts w:ascii="Times New Roman" w:hAnsi="Times New Roman" w:cs="Times New Roman"/>
          <w:sz w:val="24"/>
          <w:szCs w:val="24"/>
        </w:rPr>
        <w:t>5-6</w:t>
      </w:r>
      <w:r w:rsidRPr="001A3F4F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1A3F4F" w:rsidRPr="001A3F4F">
        <w:rPr>
          <w:rFonts w:ascii="Times New Roman" w:hAnsi="Times New Roman" w:cs="Times New Roman"/>
          <w:sz w:val="24"/>
          <w:szCs w:val="24"/>
        </w:rPr>
        <w:t>; «Обществознание» (7 класс); «Родной язык» (8-9 классы); «Элективный курс (математика/русский язык)» (9 класс).</w:t>
      </w:r>
      <w:r w:rsidRPr="001A3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F4F" w:rsidRDefault="001A3F4F" w:rsidP="00FD79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2DD" w:rsidRDefault="00BB42DD" w:rsidP="00FD79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</w:t>
      </w:r>
      <w:r w:rsidR="0093697F" w:rsidRPr="00BB42DD">
        <w:rPr>
          <w:rFonts w:ascii="Times New Roman" w:hAnsi="Times New Roman" w:cs="Times New Roman"/>
          <w:sz w:val="24"/>
          <w:szCs w:val="24"/>
        </w:rPr>
        <w:t>2024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Учебный план 3-4-х, 7-9-х</w:t>
      </w:r>
      <w:r w:rsidR="0093697F" w:rsidRPr="00BB42DD">
        <w:rPr>
          <w:rFonts w:ascii="Times New Roman" w:hAnsi="Times New Roman" w:cs="Times New Roman"/>
          <w:sz w:val="24"/>
          <w:szCs w:val="24"/>
        </w:rPr>
        <w:t xml:space="preserve"> классов обеспечивает введение в действие и реализацию требований стандартов нового пок</w:t>
      </w:r>
      <w:r>
        <w:rPr>
          <w:rFonts w:ascii="Times New Roman" w:hAnsi="Times New Roman" w:cs="Times New Roman"/>
          <w:sz w:val="24"/>
          <w:szCs w:val="24"/>
        </w:rPr>
        <w:t xml:space="preserve">оления начального и основного </w:t>
      </w:r>
      <w:r w:rsidR="0093697F" w:rsidRPr="00BB42DD">
        <w:rPr>
          <w:rFonts w:ascii="Times New Roman" w:hAnsi="Times New Roman" w:cs="Times New Roman"/>
          <w:sz w:val="24"/>
          <w:szCs w:val="24"/>
        </w:rPr>
        <w:t xml:space="preserve"> общего образования, определяет общий объѐм нагрузки и максимальный объѐм аудиторной нагрузки обучающихся, состав и структуру обязательных предметных областей. </w:t>
      </w:r>
    </w:p>
    <w:p w:rsidR="00BB42DD" w:rsidRPr="00CD6226" w:rsidRDefault="00BB42DD" w:rsidP="00CD622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Учебный план 1-</w:t>
      </w:r>
      <w:r w:rsidR="0093697F" w:rsidRPr="00BB42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697F" w:rsidRPr="00BB42DD">
        <w:rPr>
          <w:rFonts w:ascii="Times New Roman" w:hAnsi="Times New Roman" w:cs="Times New Roman"/>
          <w:sz w:val="24"/>
          <w:szCs w:val="24"/>
        </w:rPr>
        <w:t>х и 5-6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697F" w:rsidRPr="00BB42DD">
        <w:rPr>
          <w:rFonts w:ascii="Times New Roman" w:hAnsi="Times New Roman" w:cs="Times New Roman"/>
          <w:sz w:val="24"/>
          <w:szCs w:val="24"/>
        </w:rPr>
        <w:t>х классов построен с учѐтом обновлѐ</w:t>
      </w:r>
      <w:r>
        <w:rPr>
          <w:rFonts w:ascii="Times New Roman" w:hAnsi="Times New Roman" w:cs="Times New Roman"/>
          <w:sz w:val="24"/>
          <w:szCs w:val="24"/>
        </w:rPr>
        <w:t>нных федеральных государственных</w:t>
      </w:r>
      <w:r w:rsidR="0093697F" w:rsidRPr="00BB42DD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начального общего и основного общего образования (ФГОС НОО и ФГОС ООО), реализующих федеральную образовательную программу.</w:t>
      </w:r>
    </w:p>
    <w:p w:rsidR="001A3F4F" w:rsidRDefault="00B406FD" w:rsidP="00CD622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МБОУ ООШ №1 им. Л.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Дзотова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.Д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ур-Дур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используется вариант учебного плана для образовательных организаций, в которых обучение ведется на русском языке, но наряду с ним изучается один</w:t>
      </w:r>
      <w:r w:rsidR="00B44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языков народов России (осетинский язык). </w:t>
      </w:r>
    </w:p>
    <w:p w:rsidR="001A3F4F" w:rsidRPr="004D28AB" w:rsidRDefault="00785410" w:rsidP="00CD622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</w:t>
      </w:r>
      <w:r w:rsidR="00317308"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>-202</w:t>
      </w:r>
      <w:r w:rsidR="00317308"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</w:t>
      </w:r>
      <w:r w:rsidR="00540B47"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>оду в 1</w:t>
      </w:r>
      <w:r w:rsidR="00317308"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>-2-х</w:t>
      </w:r>
      <w:r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5</w:t>
      </w:r>
      <w:r w:rsidR="00317308"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>-6-х</w:t>
      </w:r>
      <w:r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классах образовательный процесс будет осуществляться </w:t>
      </w:r>
      <w:r w:rsidR="00B406FD"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4 варианту примерного учебного плана </w:t>
      </w:r>
      <w:r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</w:t>
      </w:r>
      <w:r w:rsidR="00B448AA"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>ии с новыми ФГОС-2021 НОО, примерной основной общеобразовательной программой начального общего образования, утвержденной федеральным учебно-методическим объединением по общему образованию (протокол от 18.03.2022 г. №1/22).</w:t>
      </w:r>
      <w:proofErr w:type="gramEnd"/>
    </w:p>
    <w:p w:rsidR="00B448AA" w:rsidRPr="004D28AB" w:rsidRDefault="00B448AA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3-4 классах продолжается реализация ООП ФГОС НОО по 2 варианту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Примерной основной образовательной программе начального общего образования на </w:t>
      </w:r>
      <w:hyperlink r:id="rId7" w:history="1">
        <w:r w:rsidR="009F4C18" w:rsidRPr="004D28AB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www</w:t>
        </w:r>
        <w:r w:rsidR="009F4C18" w:rsidRPr="004D28AB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9F4C18" w:rsidRPr="004D28AB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fgosreestr</w:t>
        </w:r>
        <w:proofErr w:type="spellEnd"/>
        <w:r w:rsidR="009F4C18" w:rsidRPr="004D28AB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9F4C18" w:rsidRPr="004D28AB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F4C18" w:rsidRPr="004D28AB" w:rsidRDefault="009F4C18" w:rsidP="00FD794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7-9 классах продолжается реализация ООП ФГОС ООО по 4 варианту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</w:t>
      </w:r>
      <w:r w:rsidR="00C1708A"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Примерной основной образовательной программе основного общего образования на </w:t>
      </w:r>
      <w:hyperlink r:id="rId8" w:history="1">
        <w:r w:rsidR="00C1708A" w:rsidRPr="004D28AB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www</w:t>
        </w:r>
        <w:r w:rsidR="00C1708A" w:rsidRPr="004D28AB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C1708A" w:rsidRPr="004D28AB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fgosreestr</w:t>
        </w:r>
        <w:proofErr w:type="spellEnd"/>
        <w:r w:rsidR="00C1708A" w:rsidRPr="004D28AB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C1708A" w:rsidRPr="004D28AB">
          <w:rPr>
            <w:rStyle w:val="a6"/>
            <w:rFonts w:ascii="Times New Roman" w:eastAsiaTheme="minorHAnsi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="00C1708A" w:rsidRPr="004D28A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D28AB" w:rsidRDefault="004D28AB" w:rsidP="004D28A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1473C" w:rsidRDefault="0081473C" w:rsidP="004D28AB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432E9" w:rsidRDefault="00516EC0" w:rsidP="0081473C">
      <w:pPr>
        <w:spacing w:after="0"/>
        <w:ind w:firstLine="709"/>
        <w:jc w:val="center"/>
        <w:rPr>
          <w:rFonts w:ascii="Times New Roman" w:hAnsi="Times New Roman" w:cs="Times New Roman"/>
          <w:color w:val="106BBE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Начальное общее образование</w:t>
      </w:r>
      <w:r w:rsidR="002F6F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81473C" w:rsidRPr="0081473C" w:rsidRDefault="0081473C" w:rsidP="0081473C">
      <w:pPr>
        <w:spacing w:after="0"/>
        <w:ind w:firstLine="709"/>
        <w:jc w:val="center"/>
        <w:rPr>
          <w:rFonts w:ascii="Times New Roman" w:hAnsi="Times New Roman" w:cs="Times New Roman"/>
          <w:color w:val="106BBE"/>
          <w:sz w:val="24"/>
          <w:szCs w:val="24"/>
        </w:rPr>
      </w:pPr>
    </w:p>
    <w:p w:rsidR="00CD6226" w:rsidRDefault="00516EC0" w:rsidP="00E748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98E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Муниципальное бюджетное общеобразовательное учреждение - основная общеобразовательная школа №1 им. Л. </w:t>
      </w:r>
      <w:proofErr w:type="spellStart"/>
      <w:r w:rsidRPr="0013298E"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 w:rsidRPr="00132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8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329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3298E"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 w:rsidRPr="0013298E">
        <w:rPr>
          <w:rFonts w:ascii="Times New Roman" w:hAnsi="Times New Roman" w:cs="Times New Roman"/>
          <w:sz w:val="24"/>
          <w:szCs w:val="24"/>
        </w:rPr>
        <w:t xml:space="preserve">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объѐм нагрузки, максимальный объѐм аудиторной нагрузки обучающихся, состав и структуру предметных областей, распределяет учебное время, отводимое на их освоение </w:t>
      </w:r>
      <w:r w:rsidR="00CD6226">
        <w:rPr>
          <w:rFonts w:ascii="Times New Roman" w:hAnsi="Times New Roman" w:cs="Times New Roman"/>
          <w:sz w:val="24"/>
          <w:szCs w:val="24"/>
        </w:rPr>
        <w:t>по классам и учебным предметам.</w:t>
      </w:r>
    </w:p>
    <w:p w:rsidR="00516EC0" w:rsidRPr="0013298E" w:rsidRDefault="00516EC0" w:rsidP="00E748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98E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является частью образовательной программы Муниципальное бюджетное общеобразовательное учреждение - основная общеобразовательная школа №1 им. Л. </w:t>
      </w:r>
      <w:proofErr w:type="spellStart"/>
      <w:r w:rsidRPr="0013298E"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 w:rsidRPr="00132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98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329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3298E"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 w:rsidRPr="0013298E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13298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3298E">
        <w:rPr>
          <w:rFonts w:ascii="Times New Roman" w:hAnsi="Times New Roman" w:cs="Times New Roman"/>
          <w:sz w:val="24"/>
          <w:szCs w:val="24"/>
        </w:rPr>
        <w:t xml:space="preserve"> 1.2.3685-21.</w:t>
      </w:r>
    </w:p>
    <w:p w:rsidR="0013298E" w:rsidRPr="009C44A1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ООП начального общего образования в 1-4 классах реализуется через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и внеурочную деятельность.</w:t>
      </w:r>
      <w:r w:rsidR="001D4B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3298E" w:rsidRPr="009C44A1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 план начального общего образования и план внеурочной деятельности являются основными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зационными механизмами реализации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образовательной программы начального общего образования.</w:t>
      </w:r>
    </w:p>
    <w:p w:rsidR="0013298E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начального общего образования состоит из двух частей – обязательной части и части, формируемой участниками образовательных отношений.</w:t>
      </w:r>
    </w:p>
    <w:p w:rsidR="0013298E" w:rsidRPr="009C44A1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 обязательной части программы начального общего образования составляет 80%, а объём части, формируемой участниками образовательных отношений – 20% от общего объёма.</w:t>
      </w:r>
    </w:p>
    <w:p w:rsidR="0013298E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 год начинается </w:t>
      </w:r>
      <w:r w:rsidR="007672D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сентября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="007672D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года, делится на четверти, являющиеся периодами, по итогам которых во 2-4</w:t>
      </w:r>
      <w:r w:rsidR="007672DC">
        <w:rPr>
          <w:rFonts w:ascii="Times New Roman" w:eastAsiaTheme="minorHAnsi" w:hAnsi="Times New Roman" w:cs="Times New Roman"/>
          <w:sz w:val="24"/>
          <w:szCs w:val="24"/>
          <w:lang w:eastAsia="en-US"/>
        </w:rPr>
        <w:t>-х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классах выставляются отметки за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текущее освоение общеобразовательных программ, во 2</w:t>
      </w:r>
      <w:r w:rsidR="007672DC">
        <w:rPr>
          <w:rFonts w:ascii="Times New Roman" w:eastAsiaTheme="minorHAnsi" w:hAnsi="Times New Roman" w:cs="Times New Roman"/>
          <w:sz w:val="24"/>
          <w:szCs w:val="24"/>
          <w:lang w:eastAsia="en-US"/>
        </w:rPr>
        <w:t>-х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классах отметки выставляются, начиная со второй четверти.</w:t>
      </w:r>
    </w:p>
    <w:p w:rsidR="0013298E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13298E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объём максимально допустимой нагрузки в течение дня соответствует действующим санитарным правилам и нормативам.</w:t>
      </w:r>
    </w:p>
    <w:p w:rsidR="0013298E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 уроков составляется отдельно для обязательных занятий и внеурочной деятельности.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анятия внеурочной деятельностью проводятся с перерывом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672D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минут (динамическая пауза) после последнего урока. Время, отведенное на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внеурочную деятельность, не учитывается при определении максимально допустимой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недельной учебной нагрузки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3298E" w:rsidRDefault="0013298E" w:rsidP="007672D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осуществляется в одну смену.</w:t>
      </w:r>
      <w:r w:rsidR="00767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занятий в 9.00.</w:t>
      </w:r>
    </w:p>
    <w:p w:rsidR="00CD6226" w:rsidRDefault="00CD6226" w:rsidP="007672D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298E" w:rsidRDefault="0013298E" w:rsidP="007672DC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298E" w:rsidRDefault="0013298E" w:rsidP="0013298E">
      <w:pPr>
        <w:spacing w:after="0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Расписание звонков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для 2-4 классов</w:t>
      </w:r>
    </w:p>
    <w:tbl>
      <w:tblPr>
        <w:tblStyle w:val="a5"/>
        <w:tblW w:w="0" w:type="auto"/>
        <w:jc w:val="center"/>
        <w:tblLook w:val="04A0"/>
      </w:tblPr>
      <w:tblGrid>
        <w:gridCol w:w="1242"/>
        <w:gridCol w:w="2127"/>
        <w:gridCol w:w="2268"/>
        <w:gridCol w:w="1984"/>
      </w:tblGrid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B8514F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98E" w:rsidRPr="009C44A1" w:rsidRDefault="0013298E" w:rsidP="0013298E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510C2" w:rsidRDefault="002510C2" w:rsidP="0013298E">
      <w:pPr>
        <w:spacing w:after="0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3298E" w:rsidRDefault="0013298E" w:rsidP="0013298E">
      <w:pPr>
        <w:spacing w:after="0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Расписание звонков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  <w:r w:rsidRPr="00280A3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полугодие для 1 классов</w:t>
      </w:r>
    </w:p>
    <w:tbl>
      <w:tblPr>
        <w:tblStyle w:val="a5"/>
        <w:tblW w:w="0" w:type="auto"/>
        <w:jc w:val="center"/>
        <w:tblLook w:val="04A0"/>
      </w:tblPr>
      <w:tblGrid>
        <w:gridCol w:w="1242"/>
        <w:gridCol w:w="2127"/>
        <w:gridCol w:w="2268"/>
        <w:gridCol w:w="1984"/>
      </w:tblGrid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B8514F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3298E" w:rsidRPr="009B1859" w:rsidTr="00F845B0">
        <w:trPr>
          <w:jc w:val="center"/>
        </w:trPr>
        <w:tc>
          <w:tcPr>
            <w:tcW w:w="1242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3298E" w:rsidRPr="008E4315" w:rsidRDefault="0013298E" w:rsidP="00F84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98E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3298E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</w:t>
      </w:r>
      <w:r w:rsidR="007672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Продолжительность учебного года:</w:t>
      </w:r>
    </w:p>
    <w:p w:rsidR="0013298E" w:rsidRPr="009C44A1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- 1 класс – 33 учебные недели;</w:t>
      </w:r>
    </w:p>
    <w:p w:rsidR="0013298E" w:rsidRPr="009C44A1" w:rsidRDefault="0013298E" w:rsidP="0013298E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- 2-4 классы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34 учебные недели.</w:t>
      </w:r>
    </w:p>
    <w:p w:rsidR="0013298E" w:rsidRPr="009C44A1" w:rsidRDefault="0013298E" w:rsidP="0013298E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298E" w:rsidRDefault="007672DC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2.2.</w:t>
      </w:r>
      <w:r w:rsidR="0013298E"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Продолжительность учебной недели</w:t>
      </w:r>
    </w:p>
    <w:p w:rsidR="007672DC" w:rsidRPr="00F3040C" w:rsidRDefault="007672DC" w:rsidP="007672D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учебной недели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1-4-х классов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учебных дней.</w:t>
      </w:r>
    </w:p>
    <w:p w:rsidR="007672DC" w:rsidRDefault="007672DC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672DC" w:rsidRPr="009C44A1" w:rsidRDefault="007672DC" w:rsidP="007672D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2.3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Образовательная недельная нагрузка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13298E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 часов, отведенных на освоение 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учебного плана начального общего образования не превышает величину недельной образовательной нагрузки. 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Максимальная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ная нагрузка обучающихся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тствует нормативным требованиям постановления Главного государственного санитарного врача Российской Федерации от 29 декабря 2010 г. № 189 «Об утверждении СанПиН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2.4.2.2821-1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 «Санитарно-эпидемиологические требования к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ям и организации обучения в общеобразовательных учреждениях» (в редакции изменений № 3,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утвержденных постановлением Главного государственного санитарного врача Российской Федерации от 24 ноября 2015 г. № 81). </w:t>
      </w:r>
      <w:proofErr w:type="gramEnd"/>
    </w:p>
    <w:p w:rsidR="00CD6226" w:rsidRPr="009C44A1" w:rsidRDefault="00CD6226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298E" w:rsidRPr="009C44A1" w:rsidRDefault="0013298E" w:rsidP="0013298E">
      <w:pPr>
        <w:spacing w:after="0"/>
        <w:ind w:left="102"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536"/>
        <w:gridCol w:w="1276"/>
        <w:gridCol w:w="1134"/>
        <w:gridCol w:w="1276"/>
        <w:gridCol w:w="1134"/>
      </w:tblGrid>
      <w:tr w:rsidR="0013298E" w:rsidRPr="009C44A1" w:rsidTr="002510C2">
        <w:tc>
          <w:tcPr>
            <w:tcW w:w="4536" w:type="dxa"/>
          </w:tcPr>
          <w:p w:rsidR="0013298E" w:rsidRPr="009C44A1" w:rsidRDefault="0013298E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13298E" w:rsidRPr="009C44A1" w:rsidRDefault="0013298E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98E" w:rsidRPr="009C44A1" w:rsidRDefault="0013298E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298E" w:rsidRPr="009C44A1" w:rsidRDefault="0013298E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298E" w:rsidRPr="009C44A1" w:rsidRDefault="0013298E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298E" w:rsidRPr="009C44A1" w:rsidRDefault="0013298E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98E" w:rsidRPr="009C44A1" w:rsidTr="002510C2">
        <w:tc>
          <w:tcPr>
            <w:tcW w:w="4536" w:type="dxa"/>
          </w:tcPr>
          <w:p w:rsidR="0013298E" w:rsidRPr="009C44A1" w:rsidRDefault="0013298E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276" w:type="dxa"/>
          </w:tcPr>
          <w:p w:rsidR="0013298E" w:rsidRPr="009C44A1" w:rsidRDefault="0013298E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3298E" w:rsidRPr="009C44A1" w:rsidRDefault="0013298E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3298E" w:rsidRPr="009C44A1" w:rsidRDefault="0013298E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3298E" w:rsidRPr="009C44A1" w:rsidRDefault="0013298E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13298E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0EF9" w:rsidRPr="00B8514F" w:rsidRDefault="00410EF9" w:rsidP="00410EF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410EF9" w:rsidRPr="009C44A1" w:rsidRDefault="00410EF9" w:rsidP="00410EF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обучающихся 1 классов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4 урока и один раз в неделю 5 уроков за счет урока физической культуры;</w:t>
      </w:r>
    </w:p>
    <w:p w:rsidR="00410EF9" w:rsidRPr="009C44A1" w:rsidRDefault="00410EF9" w:rsidP="00410EF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обучающихся 2-4 классов 5 уроков и один раз в неделю 6 уроков за счет урока физической культуры.</w:t>
      </w:r>
    </w:p>
    <w:p w:rsidR="00410EF9" w:rsidRDefault="00410EF9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3298E" w:rsidRDefault="007672DC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</w:t>
      </w:r>
      <w:r w:rsidR="001329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Продолжительность урока</w:t>
      </w:r>
    </w:p>
    <w:p w:rsidR="0013298E" w:rsidRPr="00DF619A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19A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обучающихся 1 классов – 35 мин (сентябрь-декабрь), 40 мин (январь-май);</w:t>
      </w:r>
    </w:p>
    <w:p w:rsidR="0013298E" w:rsidRPr="00DF619A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19A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обучающихся 2-4-классов – 40 мин</w:t>
      </w:r>
    </w:p>
    <w:p w:rsidR="0013298E" w:rsidRPr="009C44A1" w:rsidRDefault="0013298E" w:rsidP="00410EF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298E" w:rsidRPr="009C44A1" w:rsidRDefault="00410EF9" w:rsidP="0013298E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2.5</w:t>
      </w:r>
      <w:r w:rsidR="0013298E"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Дополнительные требования при организации обучения в 1 классе</w:t>
      </w:r>
    </w:p>
    <w:p w:rsidR="0013298E" w:rsidRPr="009C44A1" w:rsidRDefault="0013298E" w:rsidP="0013298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Обучение в 1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лассе осуществляется с соблюдением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следующих дополнительных требований:</w:t>
      </w:r>
    </w:p>
    <w:p w:rsidR="0013298E" w:rsidRPr="009C44A1" w:rsidRDefault="0013298E" w:rsidP="0013298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 учебные занятия проводятся по 5-дневной учебной неделе и только в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первую смену;</w:t>
      </w:r>
    </w:p>
    <w:p w:rsidR="0013298E" w:rsidRDefault="0013298E" w:rsidP="0013298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использование «ступенчатого» режима обучения: в сентябре - октябре по 3 урока в день по 35 минут, в ноябре - декабре по 4 урока по 35 минут; в январе – мае по 4 урока </w:t>
      </w:r>
      <w:proofErr w:type="gram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 минут;</w:t>
      </w:r>
    </w:p>
    <w:p w:rsidR="0013298E" w:rsidRDefault="0013298E" w:rsidP="0013298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организуется в середине учебного дня динамическая пауза продолжительностью не менее 40 минут;</w:t>
      </w:r>
    </w:p>
    <w:p w:rsidR="0013298E" w:rsidRPr="009C44A1" w:rsidRDefault="0013298E" w:rsidP="0013298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обучение проводится без балльного оценивания знаний обучающихся и домашних заданий;</w:t>
      </w:r>
    </w:p>
    <w:p w:rsidR="0013298E" w:rsidRPr="009C44A1" w:rsidRDefault="0013298E" w:rsidP="0013298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дополнительные недельные каникулы </w:t>
      </w:r>
      <w:r w:rsidRPr="009C44A1">
        <w:rPr>
          <w:rFonts w:ascii="Times New Roman" w:hAnsi="Times New Roman" w:cs="Times New Roman"/>
          <w:sz w:val="24"/>
          <w:szCs w:val="24"/>
        </w:rPr>
        <w:t>организуются в середине третьей четверти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СанПиН</w:t>
      </w:r>
      <w:proofErr w:type="spellEnd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2.4.2.2821-10, п. 10.10).</w:t>
      </w:r>
    </w:p>
    <w:p w:rsidR="0013298E" w:rsidRPr="009C44A1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3298E" w:rsidRPr="009C44A1" w:rsidRDefault="00410EF9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2.6</w:t>
      </w:r>
      <w:r w:rsidR="0013298E"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Требования к объему домашних заданий</w:t>
      </w:r>
    </w:p>
    <w:p w:rsidR="0013298E" w:rsidRPr="009C44A1" w:rsidRDefault="0013298E" w:rsidP="0013298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 п. 10.30. СанПиН 2.4.2.2821-10 домашние задания даются с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учетом возможности их выполнения в следующих пределах:</w:t>
      </w:r>
    </w:p>
    <w:p w:rsidR="0013298E" w:rsidRPr="009C44A1" w:rsidRDefault="0013298E" w:rsidP="0013298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1 классе – без домашних заданий;</w:t>
      </w:r>
    </w:p>
    <w:p w:rsidR="0013298E" w:rsidRPr="009C44A1" w:rsidRDefault="0013298E" w:rsidP="0013298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 2-3-х классах – до 1,5 астрономических часов;</w:t>
      </w:r>
    </w:p>
    <w:p w:rsidR="0013298E" w:rsidRDefault="0013298E" w:rsidP="0013298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4-х классах – до 2 астрономических часов.</w:t>
      </w:r>
    </w:p>
    <w:p w:rsidR="00516EC0" w:rsidRDefault="00516EC0" w:rsidP="00410EF9">
      <w:pPr>
        <w:spacing w:after="0"/>
        <w:contextualSpacing/>
        <w:jc w:val="both"/>
      </w:pPr>
    </w:p>
    <w:p w:rsidR="00410EF9" w:rsidRPr="009C44A1" w:rsidRDefault="00410EF9" w:rsidP="00410EF9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2.7</w:t>
      </w:r>
      <w:r w:rsidRPr="00C96C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области:</w:t>
      </w:r>
    </w:p>
    <w:p w:rsidR="00410EF9" w:rsidRPr="009C44A1" w:rsidRDefault="00410EF9" w:rsidP="00410EF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Русский язык и литературное чтение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10EF9" w:rsidRPr="009C44A1" w:rsidRDefault="00410EF9" w:rsidP="00410EF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Родной язык и литературное чтение на родном языке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10EF9" w:rsidRPr="009C44A1" w:rsidRDefault="00410EF9" w:rsidP="00410EF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Иностранный язык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10EF9" w:rsidRPr="009C44A1" w:rsidRDefault="00410EF9" w:rsidP="00410EF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Математика и информатика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10EF9" w:rsidRPr="009C44A1" w:rsidRDefault="00410EF9" w:rsidP="00410EF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ществознание и естествознание («Окружающий мир»);</w:t>
      </w:r>
    </w:p>
    <w:p w:rsidR="00410EF9" w:rsidRDefault="00410EF9" w:rsidP="00410EF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Основы религиозных культур и светской этики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10EF9" w:rsidRPr="009C44A1" w:rsidRDefault="00410EF9" w:rsidP="00410EF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Искусство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10EF9" w:rsidRPr="009C44A1" w:rsidRDefault="00410EF9" w:rsidP="00410EF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Технология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10EF9" w:rsidRDefault="00410EF9" w:rsidP="00410EF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Физическая культура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16EC0" w:rsidRPr="0013298E" w:rsidRDefault="00516EC0" w:rsidP="00E748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411" w:rsidRDefault="00970411" w:rsidP="00E7488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411">
        <w:rPr>
          <w:rFonts w:ascii="Times New Roman" w:hAnsi="Times New Roman" w:cs="Times New Roman"/>
          <w:b/>
          <w:sz w:val="24"/>
          <w:szCs w:val="24"/>
        </w:rPr>
        <w:t>2.8. Содержание учебного плана начального образования.</w:t>
      </w:r>
    </w:p>
    <w:p w:rsidR="00970411" w:rsidRPr="00970411" w:rsidRDefault="00970411" w:rsidP="00E748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>В 2023-2024 учебном году в начальной школе будет функционировать 4 класса.</w:t>
      </w:r>
    </w:p>
    <w:p w:rsidR="00970411" w:rsidRDefault="00516EC0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98E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(инвариантной) части и части, формируемой участниками образовательных отношений (вариативной):</w:t>
      </w:r>
    </w:p>
    <w:p w:rsidR="00970411" w:rsidRPr="00970411" w:rsidRDefault="00970411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16EC0" w:rsidRPr="00970411">
        <w:rPr>
          <w:rFonts w:ascii="Times New Roman" w:hAnsi="Times New Roman" w:cs="Times New Roman"/>
          <w:sz w:val="24"/>
          <w:szCs w:val="24"/>
        </w:rPr>
        <w:t xml:space="preserve">бязательная часть учебного плана определяет состав учебных предметов обязательных предметных областей и учебное время, отводимое на их изучение.  </w:t>
      </w:r>
    </w:p>
    <w:p w:rsidR="00970411" w:rsidRDefault="00970411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16EC0" w:rsidRPr="00970411">
        <w:rPr>
          <w:rFonts w:ascii="Times New Roman" w:hAnsi="Times New Roman" w:cs="Times New Roman"/>
          <w:sz w:val="24"/>
          <w:szCs w:val="24"/>
        </w:rPr>
        <w:t>асть учебного плана, формируемая участниками образовательных отношений,</w:t>
      </w:r>
      <w:r w:rsidRPr="00970411">
        <w:rPr>
          <w:sz w:val="24"/>
          <w:szCs w:val="24"/>
        </w:rPr>
        <w:t xml:space="preserve"> </w:t>
      </w:r>
      <w:r w:rsidR="00516EC0" w:rsidRPr="00970411">
        <w:rPr>
          <w:rFonts w:ascii="Times New Roman" w:hAnsi="Times New Roman" w:cs="Times New Roman"/>
          <w:sz w:val="24"/>
          <w:szCs w:val="24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представителей). </w:t>
      </w:r>
    </w:p>
    <w:p w:rsidR="00970411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98E">
        <w:rPr>
          <w:rFonts w:ascii="Times New Roman" w:hAnsi="Times New Roman" w:cs="Times New Roman"/>
          <w:sz w:val="24"/>
          <w:szCs w:val="24"/>
        </w:rPr>
        <w:t xml:space="preserve">Учебный план школы содержит инвариантный и вариативный компоненты, гарантирующие выполнение государственного образовательного стандарта Федерального государственного образовательного стандарта. Обязательная часть (инвариантная часть) </w:t>
      </w:r>
    </w:p>
    <w:p w:rsidR="00970411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98E">
        <w:rPr>
          <w:rFonts w:ascii="Times New Roman" w:hAnsi="Times New Roman" w:cs="Times New Roman"/>
          <w:sz w:val="24"/>
          <w:szCs w:val="24"/>
        </w:rPr>
        <w:t>-</w:t>
      </w:r>
      <w:r w:rsidR="00970411">
        <w:rPr>
          <w:rFonts w:ascii="Times New Roman" w:hAnsi="Times New Roman" w:cs="Times New Roman"/>
          <w:sz w:val="24"/>
          <w:szCs w:val="24"/>
        </w:rPr>
        <w:t xml:space="preserve"> </w:t>
      </w:r>
      <w:r w:rsidRPr="0013298E">
        <w:rPr>
          <w:rFonts w:ascii="Times New Roman" w:hAnsi="Times New Roman" w:cs="Times New Roman"/>
          <w:sz w:val="24"/>
          <w:szCs w:val="24"/>
        </w:rPr>
        <w:t xml:space="preserve">включает в себя обязательные для изучения учебные Федерального государственного образовательного стандарта начального общего образования; </w:t>
      </w:r>
    </w:p>
    <w:p w:rsidR="00970411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98E">
        <w:rPr>
          <w:rFonts w:ascii="Times New Roman" w:hAnsi="Times New Roman" w:cs="Times New Roman"/>
          <w:sz w:val="24"/>
          <w:szCs w:val="24"/>
        </w:rPr>
        <w:t>-</w:t>
      </w:r>
      <w:r w:rsidR="00970411">
        <w:rPr>
          <w:rFonts w:ascii="Times New Roman" w:hAnsi="Times New Roman" w:cs="Times New Roman"/>
          <w:sz w:val="24"/>
          <w:szCs w:val="24"/>
        </w:rPr>
        <w:t xml:space="preserve"> </w:t>
      </w:r>
      <w:r w:rsidRPr="0013298E">
        <w:rPr>
          <w:rFonts w:ascii="Times New Roman" w:hAnsi="Times New Roman" w:cs="Times New Roman"/>
          <w:sz w:val="24"/>
          <w:szCs w:val="24"/>
        </w:rPr>
        <w:t xml:space="preserve">определяет </w:t>
      </w:r>
      <w:proofErr w:type="gramStart"/>
      <w:r w:rsidRPr="0013298E">
        <w:rPr>
          <w:rFonts w:ascii="Times New Roman" w:hAnsi="Times New Roman" w:cs="Times New Roman"/>
          <w:sz w:val="24"/>
          <w:szCs w:val="24"/>
        </w:rPr>
        <w:t>максимальный</w:t>
      </w:r>
      <w:proofErr w:type="gramEnd"/>
      <w:r w:rsidRPr="0013298E">
        <w:rPr>
          <w:rFonts w:ascii="Times New Roman" w:hAnsi="Times New Roman" w:cs="Times New Roman"/>
          <w:sz w:val="24"/>
          <w:szCs w:val="24"/>
        </w:rPr>
        <w:t xml:space="preserve"> объѐм учебного времени, отводимого на изучение программ общего образования; </w:t>
      </w:r>
    </w:p>
    <w:p w:rsidR="00914F9A" w:rsidRPr="0013298E" w:rsidRDefault="00914F9A" w:rsidP="004A4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98E">
        <w:rPr>
          <w:rFonts w:ascii="Times New Roman" w:hAnsi="Times New Roman" w:cs="Times New Roman"/>
          <w:sz w:val="24"/>
          <w:szCs w:val="24"/>
        </w:rPr>
        <w:lastRenderedPageBreak/>
        <w:t xml:space="preserve">- отражает содержание образования в соответствии с современными требованиями. </w:t>
      </w:r>
    </w:p>
    <w:p w:rsidR="00914F9A" w:rsidRPr="00970411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 xml:space="preserve">Предметная область «Русский язык и литературное чтение» включает обязательные учебные предметы «Русский язык» и «Литературное чтение». </w:t>
      </w:r>
    </w:p>
    <w:p w:rsidR="00914F9A" w:rsidRPr="00970411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 xml:space="preserve">При </w:t>
      </w:r>
      <w:r w:rsidR="004A47D1">
        <w:rPr>
          <w:rFonts w:ascii="Times New Roman" w:hAnsi="Times New Roman" w:cs="Times New Roman"/>
          <w:sz w:val="24"/>
          <w:szCs w:val="24"/>
        </w:rPr>
        <w:t>5</w:t>
      </w:r>
      <w:r w:rsidRPr="00970411">
        <w:rPr>
          <w:rFonts w:ascii="Times New Roman" w:hAnsi="Times New Roman" w:cs="Times New Roman"/>
          <w:sz w:val="24"/>
          <w:szCs w:val="24"/>
        </w:rPr>
        <w:t xml:space="preserve">-дневной учебной неделе обязательная часть учебного предмета «Русский язык» в 1-х классах составляет </w:t>
      </w:r>
      <w:r w:rsidR="00D50B8B">
        <w:rPr>
          <w:rFonts w:ascii="Times New Roman" w:hAnsi="Times New Roman" w:cs="Times New Roman"/>
          <w:sz w:val="24"/>
          <w:szCs w:val="24"/>
        </w:rPr>
        <w:t>5</w:t>
      </w:r>
      <w:r w:rsidRPr="00970411">
        <w:rPr>
          <w:rFonts w:ascii="Times New Roman" w:hAnsi="Times New Roman" w:cs="Times New Roman"/>
          <w:sz w:val="24"/>
          <w:szCs w:val="24"/>
        </w:rPr>
        <w:t xml:space="preserve"> час</w:t>
      </w:r>
      <w:r w:rsidR="00D50B8B">
        <w:rPr>
          <w:rFonts w:ascii="Times New Roman" w:hAnsi="Times New Roman" w:cs="Times New Roman"/>
          <w:sz w:val="24"/>
          <w:szCs w:val="24"/>
        </w:rPr>
        <w:t>ов</w:t>
      </w:r>
      <w:r w:rsidRPr="00970411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50B8B">
        <w:rPr>
          <w:rFonts w:ascii="Times New Roman" w:hAnsi="Times New Roman" w:cs="Times New Roman"/>
          <w:sz w:val="24"/>
          <w:szCs w:val="24"/>
        </w:rPr>
        <w:t xml:space="preserve"> (1 час учебного предмета «Русский язык» изучается во внеурочной деятельности</w:t>
      </w:r>
      <w:r w:rsidR="00D907E3">
        <w:rPr>
          <w:rFonts w:ascii="Times New Roman" w:hAnsi="Times New Roman" w:cs="Times New Roman"/>
          <w:sz w:val="24"/>
          <w:szCs w:val="24"/>
        </w:rPr>
        <w:t>)</w:t>
      </w:r>
      <w:r w:rsidRPr="00970411">
        <w:rPr>
          <w:rFonts w:ascii="Times New Roman" w:hAnsi="Times New Roman" w:cs="Times New Roman"/>
          <w:sz w:val="24"/>
          <w:szCs w:val="24"/>
        </w:rPr>
        <w:t>, в</w:t>
      </w:r>
      <w:r w:rsidR="004A47D1">
        <w:rPr>
          <w:rFonts w:ascii="Times New Roman" w:hAnsi="Times New Roman" w:cs="Times New Roman"/>
          <w:sz w:val="24"/>
          <w:szCs w:val="24"/>
        </w:rPr>
        <w:t>о</w:t>
      </w:r>
      <w:r w:rsidRPr="00970411">
        <w:rPr>
          <w:rFonts w:ascii="Times New Roman" w:hAnsi="Times New Roman" w:cs="Times New Roman"/>
          <w:sz w:val="24"/>
          <w:szCs w:val="24"/>
        </w:rPr>
        <w:t xml:space="preserve"> 2-</w:t>
      </w:r>
      <w:r w:rsidR="00D907E3">
        <w:rPr>
          <w:rFonts w:ascii="Times New Roman" w:hAnsi="Times New Roman" w:cs="Times New Roman"/>
          <w:sz w:val="24"/>
          <w:szCs w:val="24"/>
        </w:rPr>
        <w:t>4</w:t>
      </w:r>
      <w:r w:rsidRPr="00970411">
        <w:rPr>
          <w:rFonts w:ascii="Times New Roman" w:hAnsi="Times New Roman" w:cs="Times New Roman"/>
          <w:sz w:val="24"/>
          <w:szCs w:val="24"/>
        </w:rPr>
        <w:t>-х классах – 5 часов, «Литературное чтение» в 1-</w:t>
      </w:r>
      <w:r w:rsidR="00D907E3">
        <w:rPr>
          <w:rFonts w:ascii="Times New Roman" w:hAnsi="Times New Roman" w:cs="Times New Roman"/>
          <w:sz w:val="24"/>
          <w:szCs w:val="24"/>
        </w:rPr>
        <w:t>4-</w:t>
      </w:r>
      <w:r w:rsidRPr="00970411">
        <w:rPr>
          <w:rFonts w:ascii="Times New Roman" w:hAnsi="Times New Roman" w:cs="Times New Roman"/>
          <w:sz w:val="24"/>
          <w:szCs w:val="24"/>
        </w:rPr>
        <w:t xml:space="preserve">х классах – </w:t>
      </w:r>
      <w:r w:rsidR="00D907E3">
        <w:rPr>
          <w:rFonts w:ascii="Times New Roman" w:hAnsi="Times New Roman" w:cs="Times New Roman"/>
          <w:sz w:val="24"/>
          <w:szCs w:val="24"/>
        </w:rPr>
        <w:t>3 часа в неделю</w:t>
      </w:r>
      <w:r w:rsidRPr="00970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89E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>Предметная область «Родной язык и литературное чтение на родном языке» представлена предмета</w:t>
      </w:r>
      <w:r w:rsidR="0052589E">
        <w:rPr>
          <w:rFonts w:ascii="Times New Roman" w:hAnsi="Times New Roman" w:cs="Times New Roman"/>
          <w:sz w:val="24"/>
          <w:szCs w:val="24"/>
        </w:rPr>
        <w:t xml:space="preserve">ми: «Родной (осетинский) язык». </w:t>
      </w:r>
    </w:p>
    <w:p w:rsidR="00914F9A" w:rsidRPr="00970411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>Указанные предметы определены на основании заявлений родителей (законных представителей) обучающихся и в соответствии с п. 4 ст. 14 Федерального закона «Об образовании в Российской Федерации» от 29.12.2012</w:t>
      </w:r>
      <w:r w:rsidR="004A47D1">
        <w:rPr>
          <w:rFonts w:ascii="Times New Roman" w:hAnsi="Times New Roman" w:cs="Times New Roman"/>
          <w:sz w:val="24"/>
          <w:szCs w:val="24"/>
        </w:rPr>
        <w:t>т</w:t>
      </w:r>
      <w:r w:rsidRPr="00970411">
        <w:rPr>
          <w:rFonts w:ascii="Times New Roman" w:hAnsi="Times New Roman" w:cs="Times New Roman"/>
          <w:sz w:val="24"/>
          <w:szCs w:val="24"/>
        </w:rPr>
        <w:t xml:space="preserve">г. (с изменениями и дополнениями от 28.07.2018 года). </w:t>
      </w:r>
    </w:p>
    <w:p w:rsidR="00914F9A" w:rsidRPr="00970411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>Предметная область «Иностранный язык» включает обязательный учебный предмет «Иностранный (английский) язык» во 2-4</w:t>
      </w:r>
      <w:r w:rsidR="004A47D1">
        <w:rPr>
          <w:rFonts w:ascii="Times New Roman" w:hAnsi="Times New Roman" w:cs="Times New Roman"/>
          <w:sz w:val="24"/>
          <w:szCs w:val="24"/>
        </w:rPr>
        <w:t>-х</w:t>
      </w:r>
      <w:r w:rsidRPr="00970411">
        <w:rPr>
          <w:rFonts w:ascii="Times New Roman" w:hAnsi="Times New Roman" w:cs="Times New Roman"/>
          <w:sz w:val="24"/>
          <w:szCs w:val="24"/>
        </w:rPr>
        <w:t xml:space="preserve"> классах в объеме 2 часов в неделю. </w:t>
      </w:r>
    </w:p>
    <w:p w:rsidR="00914F9A" w:rsidRPr="00970411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представлена обязательным учебным предметом «Математика» в 1-4</w:t>
      </w:r>
      <w:r w:rsidR="004A47D1">
        <w:rPr>
          <w:rFonts w:ascii="Times New Roman" w:hAnsi="Times New Roman" w:cs="Times New Roman"/>
          <w:sz w:val="24"/>
          <w:szCs w:val="24"/>
        </w:rPr>
        <w:t>-х</w:t>
      </w:r>
      <w:r w:rsidRPr="00970411">
        <w:rPr>
          <w:rFonts w:ascii="Times New Roman" w:hAnsi="Times New Roman" w:cs="Times New Roman"/>
          <w:sz w:val="24"/>
          <w:szCs w:val="24"/>
        </w:rPr>
        <w:t xml:space="preserve"> классах (4 часа в неделю). </w:t>
      </w:r>
    </w:p>
    <w:p w:rsidR="0052589E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>Предметная область «Обществознание и естествознание (окружающий мир)» реализуется в рамках учебного предмета «Окружающий мир (че</w:t>
      </w:r>
      <w:r w:rsidR="004A47D1">
        <w:rPr>
          <w:rFonts w:ascii="Times New Roman" w:hAnsi="Times New Roman" w:cs="Times New Roman"/>
          <w:sz w:val="24"/>
          <w:szCs w:val="24"/>
        </w:rPr>
        <w:t>ловек, природа, общество)» в 1-</w:t>
      </w:r>
      <w:r w:rsidRPr="00970411">
        <w:rPr>
          <w:rFonts w:ascii="Times New Roman" w:hAnsi="Times New Roman" w:cs="Times New Roman"/>
          <w:sz w:val="24"/>
          <w:szCs w:val="24"/>
        </w:rPr>
        <w:t>4</w:t>
      </w:r>
      <w:r w:rsidR="004A47D1">
        <w:rPr>
          <w:rFonts w:ascii="Times New Roman" w:hAnsi="Times New Roman" w:cs="Times New Roman"/>
          <w:sz w:val="24"/>
          <w:szCs w:val="24"/>
        </w:rPr>
        <w:t>-х</w:t>
      </w:r>
      <w:r w:rsidRPr="00970411">
        <w:rPr>
          <w:rFonts w:ascii="Times New Roman" w:hAnsi="Times New Roman" w:cs="Times New Roman"/>
          <w:sz w:val="24"/>
          <w:szCs w:val="24"/>
        </w:rPr>
        <w:t xml:space="preserve"> классах по 2 часа в неделю. </w:t>
      </w:r>
    </w:p>
    <w:p w:rsidR="00914F9A" w:rsidRPr="00970411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>Учебный предмет «История Осетии» изучается интегрировано с учебным предметом «Окружающий мир» в 4-</w:t>
      </w:r>
      <w:r w:rsidR="004A47D1">
        <w:rPr>
          <w:rFonts w:ascii="Times New Roman" w:hAnsi="Times New Roman" w:cs="Times New Roman"/>
          <w:sz w:val="24"/>
          <w:szCs w:val="24"/>
        </w:rPr>
        <w:t>х</w:t>
      </w:r>
      <w:r w:rsidRPr="00970411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914F9A" w:rsidRPr="00970411" w:rsidRDefault="00914F9A" w:rsidP="004A4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</w:t>
      </w:r>
      <w:r w:rsidR="004A47D1">
        <w:rPr>
          <w:rFonts w:ascii="Times New Roman" w:hAnsi="Times New Roman" w:cs="Times New Roman"/>
          <w:sz w:val="24"/>
          <w:szCs w:val="24"/>
        </w:rPr>
        <w:t>-х</w:t>
      </w:r>
      <w:r w:rsidRPr="00970411">
        <w:rPr>
          <w:rFonts w:ascii="Times New Roman" w:hAnsi="Times New Roman" w:cs="Times New Roman"/>
          <w:sz w:val="24"/>
          <w:szCs w:val="24"/>
        </w:rPr>
        <w:t xml:space="preserve"> классах. 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</w:t>
      </w:r>
      <w:r w:rsidR="004A47D1">
        <w:rPr>
          <w:rFonts w:ascii="Times New Roman" w:hAnsi="Times New Roman" w:cs="Times New Roman"/>
          <w:sz w:val="24"/>
          <w:szCs w:val="24"/>
        </w:rPr>
        <w:t>5</w:t>
      </w:r>
      <w:r w:rsidRPr="0097041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обучающихся. Выбор зафиксирован протоколами родительских собраний и письменными заявлениями родителей. </w:t>
      </w:r>
    </w:p>
    <w:p w:rsidR="00914F9A" w:rsidRPr="00970411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>В предметную область «Искусство» в 1-4</w:t>
      </w:r>
      <w:r w:rsidR="0052589E">
        <w:rPr>
          <w:rFonts w:ascii="Times New Roman" w:hAnsi="Times New Roman" w:cs="Times New Roman"/>
          <w:sz w:val="24"/>
          <w:szCs w:val="24"/>
        </w:rPr>
        <w:t>-х</w:t>
      </w:r>
      <w:r w:rsidRPr="00970411">
        <w:rPr>
          <w:rFonts w:ascii="Times New Roman" w:hAnsi="Times New Roman" w:cs="Times New Roman"/>
          <w:sz w:val="24"/>
          <w:szCs w:val="24"/>
        </w:rPr>
        <w:t xml:space="preserve"> классах включены обязательные учебные предметы «Музыка» и «Изобразительное искусство» (по 1 часу в неделю). </w:t>
      </w:r>
    </w:p>
    <w:p w:rsidR="00914F9A" w:rsidRPr="00970411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>Предметная область «Технология» на уровне начального общего образования реализуется в рамках</w:t>
      </w:r>
      <w:r w:rsidR="00970411">
        <w:rPr>
          <w:rFonts w:ascii="Times New Roman" w:hAnsi="Times New Roman" w:cs="Times New Roman"/>
          <w:sz w:val="24"/>
          <w:szCs w:val="24"/>
        </w:rPr>
        <w:t xml:space="preserve"> учебного предмета «Технология»</w:t>
      </w:r>
      <w:r w:rsidRPr="00970411">
        <w:rPr>
          <w:rFonts w:ascii="Times New Roman" w:hAnsi="Times New Roman" w:cs="Times New Roman"/>
          <w:sz w:val="24"/>
          <w:szCs w:val="24"/>
        </w:rPr>
        <w:t xml:space="preserve">. На изучение данного учебного предмета отводится 1 час в неделю. </w:t>
      </w:r>
    </w:p>
    <w:p w:rsidR="006751AD" w:rsidRDefault="00914F9A" w:rsidP="006751A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культура» представлена предметом «Физическая культура», который направлен на формирование основ здорового образа жизни. Объем часов</w:t>
      </w:r>
      <w:r w:rsidR="006751AD">
        <w:rPr>
          <w:rFonts w:ascii="Times New Roman" w:hAnsi="Times New Roman" w:cs="Times New Roman"/>
          <w:sz w:val="24"/>
          <w:szCs w:val="24"/>
        </w:rPr>
        <w:t xml:space="preserve"> (2 часа)</w:t>
      </w:r>
      <w:r w:rsidRPr="00970411">
        <w:rPr>
          <w:rFonts w:ascii="Times New Roman" w:hAnsi="Times New Roman" w:cs="Times New Roman"/>
          <w:sz w:val="24"/>
          <w:szCs w:val="24"/>
        </w:rPr>
        <w:t>, отводимых на данный учебный предмет, позволяет в полной мере реализовать требования ФГОС НОО, удовлетворить запросы обучающихся, родит</w:t>
      </w:r>
      <w:r w:rsidR="006751AD"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</w:p>
    <w:p w:rsidR="006751AD" w:rsidRPr="009C44A1" w:rsidRDefault="006751AD" w:rsidP="006751AD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hAnsi="Times New Roman" w:cs="Times New Roman"/>
          <w:sz w:val="24"/>
          <w:szCs w:val="24"/>
        </w:rPr>
        <w:t>На преподавание модуля «Шахматы» в курсе физическая культура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4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44A1">
        <w:rPr>
          <w:rFonts w:ascii="Times New Roman" w:hAnsi="Times New Roman" w:cs="Times New Roman"/>
          <w:sz w:val="24"/>
          <w:szCs w:val="24"/>
        </w:rPr>
        <w:t>-4</w:t>
      </w:r>
      <w:r w:rsidR="0052589E">
        <w:rPr>
          <w:rFonts w:ascii="Times New Roman" w:hAnsi="Times New Roman" w:cs="Times New Roman"/>
          <w:sz w:val="24"/>
          <w:szCs w:val="24"/>
        </w:rPr>
        <w:t>-х</w:t>
      </w:r>
      <w:r w:rsidRPr="009C44A1">
        <w:rPr>
          <w:rFonts w:ascii="Times New Roman" w:hAnsi="Times New Roman" w:cs="Times New Roman"/>
          <w:sz w:val="24"/>
          <w:szCs w:val="24"/>
        </w:rPr>
        <w:t xml:space="preserve"> классах отводится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4A1">
        <w:rPr>
          <w:rFonts w:ascii="Times New Roman" w:hAnsi="Times New Roman" w:cs="Times New Roman"/>
          <w:sz w:val="24"/>
          <w:szCs w:val="24"/>
        </w:rPr>
        <w:t xml:space="preserve">1 час в неделю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письмом Министерства образования и науки </w:t>
      </w:r>
      <w:proofErr w:type="spell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РСО-Алания</w:t>
      </w:r>
      <w:proofErr w:type="spellEnd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7492.847 от 23.06.2017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914F9A" w:rsidRPr="00970411" w:rsidRDefault="00914F9A" w:rsidP="009704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F9A" w:rsidRPr="00970411" w:rsidRDefault="00914F9A" w:rsidP="00E748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411">
        <w:rPr>
          <w:rFonts w:ascii="Times New Roman" w:hAnsi="Times New Roman" w:cs="Times New Roman"/>
          <w:sz w:val="24"/>
          <w:szCs w:val="24"/>
        </w:rPr>
        <w:t>Обязательная часть учебного плана содержит все предметы, определенные в федеральном государственном образовательном стандарте начального общего образования и реализуется в полном объеме.</w:t>
      </w:r>
    </w:p>
    <w:p w:rsidR="002510C2" w:rsidRPr="00D907E3" w:rsidRDefault="001C486F" w:rsidP="00D907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9A" w:rsidRPr="006751AD" w:rsidRDefault="00914F9A" w:rsidP="00E7488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1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2.7. Особенности учебного плана начального </w:t>
      </w:r>
      <w:r w:rsidR="0052589E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6751A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2510C2">
        <w:rPr>
          <w:rFonts w:ascii="Times New Roman" w:hAnsi="Times New Roman" w:cs="Times New Roman"/>
          <w:b/>
          <w:sz w:val="24"/>
          <w:szCs w:val="24"/>
        </w:rPr>
        <w:t>.</w:t>
      </w:r>
      <w:r w:rsidRPr="00675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B10" w:rsidRDefault="00914F9A" w:rsidP="001D4B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411">
        <w:rPr>
          <w:rFonts w:ascii="Times New Roman" w:hAnsi="Times New Roman" w:cs="Times New Roman"/>
          <w:sz w:val="24"/>
          <w:szCs w:val="24"/>
        </w:rPr>
        <w:t>Предмет «Окружающий мир» интегрирован с основами безопасности жизнедеятельности и правилами дорожного движения с целью формирования у 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 человека, определять способы защиты от них, а также ликвидировать негативные последствия и ок</w:t>
      </w:r>
      <w:r w:rsidR="001D4B10">
        <w:rPr>
          <w:rFonts w:ascii="Times New Roman" w:hAnsi="Times New Roman" w:cs="Times New Roman"/>
          <w:sz w:val="24"/>
          <w:szCs w:val="24"/>
        </w:rPr>
        <w:t xml:space="preserve">азывать само и взаимопомощь. </w:t>
      </w:r>
      <w:proofErr w:type="gramEnd"/>
    </w:p>
    <w:p w:rsidR="009F2954" w:rsidRPr="001D4B10" w:rsidRDefault="001C486F" w:rsidP="001D4B1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 2-</w:t>
      </w:r>
      <w:r w:rsidR="009F2954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3-х классах</w:t>
      </w:r>
      <w:r w:rsidR="009F29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2954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часть базисного учебного плана, формируемого участниками образовательного процесса, использована для увеличения учебных часов, отводимых на изучение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предмета «родной язык»</w:t>
      </w:r>
      <w:r w:rsidR="009F2954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9F2954" w:rsidRPr="009C44A1" w:rsidRDefault="009F2954" w:rsidP="00E7488B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 4-х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учебный курс «Истории Осетии» изучается интегрировано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предметом «Окружающий мир» в объеме 17,5 часов в год.</w:t>
      </w:r>
    </w:p>
    <w:p w:rsidR="001C486F" w:rsidRDefault="009F2954" w:rsidP="002510C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Региональные предметы в 4 классе включены в расписание учебных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занятий следующим образом: в первом полугодии – 2 часа «</w:t>
      </w:r>
      <w:r w:rsidR="006E1E6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Родное</w:t>
      </w:r>
      <w:r w:rsidR="006E1E61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чтени</w:t>
      </w:r>
      <w:r w:rsidR="006E1E6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» и 1 час «</w:t>
      </w:r>
      <w:r w:rsidR="006E1E61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Родной язык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», во 2 полугодии – 1 час «</w:t>
      </w:r>
      <w:r w:rsidR="006E1E6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Родное</w:t>
      </w:r>
      <w:r w:rsidR="006E1E61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чтени</w:t>
      </w:r>
      <w:r w:rsidR="006E1E6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и 2 часа </w:t>
      </w:r>
      <w:r w:rsidR="001C486F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6E1E61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Родной язык</w:t>
      </w:r>
      <w:r w:rsidR="001C486F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48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C486F" w:rsidRDefault="001C486F" w:rsidP="001C486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B10" w:rsidRDefault="001D4B10" w:rsidP="00D461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Годовой учебный план для 1-4 классов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D461B4" w:rsidRPr="009C44A1" w:rsidRDefault="00D461B4" w:rsidP="00D461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9498" w:type="dxa"/>
        <w:tblInd w:w="-34" w:type="dxa"/>
        <w:tblLayout w:type="fixed"/>
        <w:tblLook w:val="04A0"/>
      </w:tblPr>
      <w:tblGrid>
        <w:gridCol w:w="2410"/>
        <w:gridCol w:w="2835"/>
        <w:gridCol w:w="851"/>
        <w:gridCol w:w="850"/>
        <w:gridCol w:w="851"/>
        <w:gridCol w:w="850"/>
        <w:gridCol w:w="851"/>
      </w:tblGrid>
      <w:tr w:rsidR="001D4B10" w:rsidRPr="009C44A1" w:rsidTr="00F845B0">
        <w:tc>
          <w:tcPr>
            <w:tcW w:w="2410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D4B10" w:rsidRPr="009C44A1" w:rsidTr="00F845B0">
        <w:tc>
          <w:tcPr>
            <w:tcW w:w="2410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4B10" w:rsidRPr="009C44A1" w:rsidRDefault="001D4B10" w:rsidP="009A7AE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50" w:type="dxa"/>
          </w:tcPr>
          <w:p w:rsidR="001D4B10" w:rsidRPr="009C44A1" w:rsidRDefault="001D4B10" w:rsidP="009A7AE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1" w:type="dxa"/>
          </w:tcPr>
          <w:p w:rsidR="001D4B10" w:rsidRPr="009C44A1" w:rsidRDefault="001D4B10" w:rsidP="009A7AE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0" w:type="dxa"/>
          </w:tcPr>
          <w:p w:rsidR="001D4B10" w:rsidRPr="009C44A1" w:rsidRDefault="001D4B10" w:rsidP="009A7AE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51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B10" w:rsidRPr="009C44A1" w:rsidTr="00F845B0">
        <w:tc>
          <w:tcPr>
            <w:tcW w:w="9498" w:type="dxa"/>
            <w:gridSpan w:val="7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D4B10" w:rsidRPr="009C44A1" w:rsidTr="00F845B0">
        <w:tc>
          <w:tcPr>
            <w:tcW w:w="2410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1D4B10" w:rsidRPr="009C44A1" w:rsidTr="00F845B0">
        <w:tc>
          <w:tcPr>
            <w:tcW w:w="2410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D4B10" w:rsidRPr="009C44A1" w:rsidTr="00F845B0">
        <w:trPr>
          <w:trHeight w:val="952"/>
        </w:trPr>
        <w:tc>
          <w:tcPr>
            <w:tcW w:w="2410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B10" w:rsidRPr="009C44A1" w:rsidRDefault="001D4B10" w:rsidP="00B32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Родной (</w:t>
            </w:r>
            <w:proofErr w:type="spellStart"/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.) язык и</w:t>
            </w:r>
          </w:p>
          <w:p w:rsidR="001D4B10" w:rsidRPr="009C44A1" w:rsidRDefault="001D4B10" w:rsidP="00B32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 чтение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на родном (</w:t>
            </w:r>
            <w:proofErr w:type="spellStart"/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.) языке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D4B10" w:rsidRPr="009C44A1" w:rsidTr="00F845B0">
        <w:tc>
          <w:tcPr>
            <w:tcW w:w="2410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D4B10" w:rsidRPr="009C44A1" w:rsidTr="00F845B0">
        <w:tc>
          <w:tcPr>
            <w:tcW w:w="2410" w:type="dxa"/>
          </w:tcPr>
          <w:p w:rsidR="001D4B10" w:rsidRPr="009C44A1" w:rsidRDefault="001D4B10" w:rsidP="00B32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835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D4B10" w:rsidRPr="009C44A1" w:rsidTr="00F845B0">
        <w:tc>
          <w:tcPr>
            <w:tcW w:w="2410" w:type="dxa"/>
          </w:tcPr>
          <w:p w:rsidR="001D4B10" w:rsidRPr="009C44A1" w:rsidRDefault="001D4B10" w:rsidP="00B32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835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D4B10" w:rsidRPr="009C44A1" w:rsidTr="00F845B0">
        <w:tc>
          <w:tcPr>
            <w:tcW w:w="2410" w:type="dxa"/>
          </w:tcPr>
          <w:p w:rsidR="001D4B10" w:rsidRPr="009C44A1" w:rsidRDefault="001D4B10" w:rsidP="00B32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 религиозных культур и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2835" w:type="dxa"/>
          </w:tcPr>
          <w:p w:rsidR="001D4B10" w:rsidRPr="009C44A1" w:rsidRDefault="001D4B10" w:rsidP="00B32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4B10" w:rsidRPr="009C44A1" w:rsidTr="00F845B0">
        <w:tc>
          <w:tcPr>
            <w:tcW w:w="2410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D4B10" w:rsidRPr="009C44A1" w:rsidTr="00F845B0">
        <w:tc>
          <w:tcPr>
            <w:tcW w:w="2410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B10" w:rsidRPr="009C44A1" w:rsidRDefault="001D4B10" w:rsidP="00B32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D4B10" w:rsidRPr="009C44A1" w:rsidTr="00F845B0">
        <w:tc>
          <w:tcPr>
            <w:tcW w:w="241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D4B10" w:rsidRPr="009C44A1" w:rsidTr="00F845B0">
        <w:tc>
          <w:tcPr>
            <w:tcW w:w="241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D4B10" w:rsidRPr="009C44A1" w:rsidRDefault="00D461B4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1D4B10" w:rsidRPr="009C44A1" w:rsidRDefault="001D4B10" w:rsidP="00D461B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61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D4B10" w:rsidRPr="009C44A1" w:rsidTr="00F845B0">
        <w:tc>
          <w:tcPr>
            <w:tcW w:w="5245" w:type="dxa"/>
            <w:gridSpan w:val="2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0" w:type="dxa"/>
          </w:tcPr>
          <w:p w:rsidR="001D4B10" w:rsidRPr="009C44A1" w:rsidRDefault="001D4B10" w:rsidP="00D461B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61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851" w:type="dxa"/>
          </w:tcPr>
          <w:p w:rsidR="001D4B10" w:rsidRPr="009C44A1" w:rsidRDefault="001D4B10" w:rsidP="00D461B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461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D4B10" w:rsidRPr="009C44A1" w:rsidTr="00F845B0">
        <w:tc>
          <w:tcPr>
            <w:tcW w:w="9498" w:type="dxa"/>
            <w:gridSpan w:val="7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D4B10" w:rsidRPr="009C44A1" w:rsidTr="00F845B0">
        <w:tc>
          <w:tcPr>
            <w:tcW w:w="241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B10" w:rsidRPr="00914ACB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Родной (</w:t>
            </w:r>
            <w:proofErr w:type="spellStart"/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.) язык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461B4" w:rsidRPr="009C44A1" w:rsidTr="00F845B0">
        <w:tc>
          <w:tcPr>
            <w:tcW w:w="2410" w:type="dxa"/>
          </w:tcPr>
          <w:p w:rsidR="00D461B4" w:rsidRPr="009C44A1" w:rsidRDefault="00D461B4" w:rsidP="00F845B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1B4" w:rsidRPr="009C44A1" w:rsidRDefault="00D461B4" w:rsidP="00F84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(шахматы)</w:t>
            </w:r>
          </w:p>
        </w:tc>
        <w:tc>
          <w:tcPr>
            <w:tcW w:w="851" w:type="dxa"/>
          </w:tcPr>
          <w:p w:rsidR="00D461B4" w:rsidRPr="009C44A1" w:rsidRDefault="00D461B4" w:rsidP="00F845B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61B4" w:rsidRPr="009C44A1" w:rsidRDefault="00B32D77" w:rsidP="00F84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461B4" w:rsidRPr="009C44A1" w:rsidRDefault="00D461B4" w:rsidP="00F84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1B4" w:rsidRPr="009C44A1" w:rsidRDefault="00D461B4" w:rsidP="00F845B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461B4" w:rsidRPr="009C44A1" w:rsidRDefault="00B32D77" w:rsidP="00F845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4B10" w:rsidRPr="009C44A1" w:rsidTr="00F845B0">
        <w:tc>
          <w:tcPr>
            <w:tcW w:w="5245" w:type="dxa"/>
            <w:gridSpan w:val="2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годовая нагрузка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850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</w:tr>
    </w:tbl>
    <w:p w:rsidR="001D4B10" w:rsidRDefault="001D4B10" w:rsidP="00E7488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B10" w:rsidRPr="009C44A1" w:rsidRDefault="001D4B10" w:rsidP="001D4B1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 w:rsidRPr="001D4B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Недельны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й учебный план для 1-4 классов.</w:t>
      </w:r>
    </w:p>
    <w:p w:rsidR="001D4B10" w:rsidRPr="009C44A1" w:rsidRDefault="001D4B10" w:rsidP="001D4B10">
      <w:pPr>
        <w:spacing w:after="0"/>
        <w:ind w:left="102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2798"/>
        <w:gridCol w:w="2403"/>
        <w:gridCol w:w="853"/>
        <w:gridCol w:w="853"/>
        <w:gridCol w:w="853"/>
        <w:gridCol w:w="853"/>
        <w:gridCol w:w="851"/>
      </w:tblGrid>
      <w:tr w:rsidR="001D4B10" w:rsidRPr="009C44A1" w:rsidTr="00F845B0">
        <w:tc>
          <w:tcPr>
            <w:tcW w:w="2798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0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12" w:type="dxa"/>
            <w:gridSpan w:val="4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1D4B10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D4B10" w:rsidRPr="009C44A1" w:rsidTr="00F845B0">
        <w:tc>
          <w:tcPr>
            <w:tcW w:w="2798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l2br w:val="single" w:sz="4" w:space="0" w:color="auto"/>
            </w:tcBorders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51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B10" w:rsidRPr="009C44A1" w:rsidTr="00F845B0">
        <w:tc>
          <w:tcPr>
            <w:tcW w:w="9464" w:type="dxa"/>
            <w:gridSpan w:val="7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D4B10" w:rsidRPr="009C44A1" w:rsidTr="00F845B0">
        <w:tc>
          <w:tcPr>
            <w:tcW w:w="2798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 язык и литературное чтение</w:t>
            </w:r>
          </w:p>
        </w:tc>
        <w:tc>
          <w:tcPr>
            <w:tcW w:w="2403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4B10" w:rsidRPr="009C44A1" w:rsidTr="00F845B0">
        <w:tc>
          <w:tcPr>
            <w:tcW w:w="2798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B10" w:rsidRPr="009C44A1" w:rsidTr="00F845B0">
        <w:trPr>
          <w:trHeight w:val="396"/>
        </w:trPr>
        <w:tc>
          <w:tcPr>
            <w:tcW w:w="2798" w:type="dxa"/>
            <w:vMerge w:val="restart"/>
          </w:tcPr>
          <w:p w:rsidR="001D4B10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 язык и</w:t>
            </w:r>
          </w:p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 чтение на родном языке</w:t>
            </w:r>
          </w:p>
        </w:tc>
        <w:tc>
          <w:tcPr>
            <w:tcW w:w="2403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3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B10" w:rsidRPr="009C44A1" w:rsidTr="00F845B0">
        <w:trPr>
          <w:trHeight w:val="864"/>
        </w:trPr>
        <w:tc>
          <w:tcPr>
            <w:tcW w:w="2798" w:type="dxa"/>
            <w:vMerge/>
          </w:tcPr>
          <w:p w:rsidR="001D4B10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4B10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 на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родном (</w:t>
            </w:r>
            <w:proofErr w:type="spellStart"/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.) языке</w:t>
            </w:r>
          </w:p>
        </w:tc>
        <w:tc>
          <w:tcPr>
            <w:tcW w:w="853" w:type="dxa"/>
            <w:vMerge/>
          </w:tcPr>
          <w:p w:rsidR="001D4B10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10" w:rsidRPr="009C44A1" w:rsidTr="00F845B0">
        <w:tc>
          <w:tcPr>
            <w:tcW w:w="2798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3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(англ.) язык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4B10" w:rsidRPr="009C44A1" w:rsidTr="00F845B0">
        <w:tc>
          <w:tcPr>
            <w:tcW w:w="2798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403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4B10" w:rsidRPr="009C44A1" w:rsidTr="00F845B0">
        <w:tc>
          <w:tcPr>
            <w:tcW w:w="2798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 </w:t>
            </w:r>
            <w:proofErr w:type="gramEnd"/>
          </w:p>
        </w:tc>
        <w:tc>
          <w:tcPr>
            <w:tcW w:w="2403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4B10" w:rsidRPr="009C44A1" w:rsidTr="00F845B0">
        <w:tc>
          <w:tcPr>
            <w:tcW w:w="2798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 религиозных культур и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2403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 и 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B10" w:rsidRPr="009C44A1" w:rsidTr="00F845B0">
        <w:tc>
          <w:tcPr>
            <w:tcW w:w="2798" w:type="dxa"/>
            <w:vMerge w:val="restart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3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B10" w:rsidRPr="009C44A1" w:rsidTr="00F845B0">
        <w:tc>
          <w:tcPr>
            <w:tcW w:w="2798" w:type="dxa"/>
            <w:vMerge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B10" w:rsidRPr="009C44A1" w:rsidTr="00F845B0">
        <w:tc>
          <w:tcPr>
            <w:tcW w:w="2798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3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B10" w:rsidRPr="009C44A1" w:rsidTr="00F845B0">
        <w:tc>
          <w:tcPr>
            <w:tcW w:w="2798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3" w:type="dxa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4B10" w:rsidRPr="009C44A1" w:rsidTr="00F845B0">
        <w:tc>
          <w:tcPr>
            <w:tcW w:w="5201" w:type="dxa"/>
            <w:gridSpan w:val="2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того: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4B10" w:rsidRPr="009C44A1" w:rsidTr="00F845B0">
        <w:tc>
          <w:tcPr>
            <w:tcW w:w="5201" w:type="dxa"/>
            <w:gridSpan w:val="2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 формируемая </w:t>
            </w: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853" w:type="dxa"/>
          </w:tcPr>
          <w:p w:rsidR="001D4B10" w:rsidRPr="00AF1834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1D4B10" w:rsidRPr="00AF1834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D4B10" w:rsidRPr="00AF1834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AF1834" w:rsidRDefault="009F4C18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D4B10" w:rsidRPr="00AF1834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B10" w:rsidRPr="009C44A1" w:rsidTr="00F845B0">
        <w:tc>
          <w:tcPr>
            <w:tcW w:w="5201" w:type="dxa"/>
            <w:gridSpan w:val="2"/>
          </w:tcPr>
          <w:p w:rsidR="001D4B10" w:rsidRPr="0005383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Родной (осе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тинский</w:t>
            </w: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) язык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4B10" w:rsidRPr="009C44A1" w:rsidTr="00F845B0">
        <w:tc>
          <w:tcPr>
            <w:tcW w:w="5201" w:type="dxa"/>
            <w:gridSpan w:val="2"/>
          </w:tcPr>
          <w:p w:rsidR="001D4B10" w:rsidRPr="009C44A1" w:rsidRDefault="001D4B10" w:rsidP="00F845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(шахматы)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1D4B10" w:rsidRPr="009C44A1" w:rsidRDefault="001D4B10" w:rsidP="00F845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D4B10" w:rsidRPr="009C44A1" w:rsidRDefault="001D4B10" w:rsidP="00F845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D4B10" w:rsidRPr="001C486F" w:rsidRDefault="001D4B10" w:rsidP="00F845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B10" w:rsidRPr="009C44A1" w:rsidTr="00F845B0">
        <w:tc>
          <w:tcPr>
            <w:tcW w:w="5201" w:type="dxa"/>
            <w:gridSpan w:val="2"/>
          </w:tcPr>
          <w:p w:rsidR="001D4B10" w:rsidRPr="009C44A1" w:rsidRDefault="001D4B10" w:rsidP="00F845B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 </w:t>
            </w:r>
            <w:r w:rsidRPr="009C44A1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853" w:type="dxa"/>
          </w:tcPr>
          <w:p w:rsidR="001D4B10" w:rsidRPr="0005383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</w:tcPr>
          <w:p w:rsidR="001D4B10" w:rsidRPr="009C44A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D4B10" w:rsidRPr="00053831" w:rsidRDefault="001D4B1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1C486F" w:rsidRDefault="001C486F" w:rsidP="002510C2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4" w:rsidRDefault="001D4B10" w:rsidP="00E7488B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2.10</w:t>
      </w:r>
      <w:r w:rsidR="009F2954"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Формы промежуточной аттестации </w:t>
      </w:r>
      <w:proofErr w:type="gramStart"/>
      <w:r w:rsidR="009F2954"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="001C48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DD57A6" w:rsidRPr="00DD57A6" w:rsidRDefault="00DD57A6" w:rsidP="00E7488B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57A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Промежуточная аттестация – это установление уровня достижения результатов освоения учебных предметов, курсов, дисциплин, предусмотренных образовательной программой.</w:t>
      </w:r>
    </w:p>
    <w:p w:rsidR="00C96000" w:rsidRDefault="00C96000" w:rsidP="00D86014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>В соответствии со ст. 58 ФЗ «Об образовании в Российской Федерации»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от 29.12.2012 № 273 освоение основной образовательной программы, в том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числе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отдельной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части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или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всего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объема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учебного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предмета,</w:t>
      </w:r>
      <w:r w:rsidRPr="00C96000">
        <w:rPr>
          <w:spacing w:val="71"/>
          <w:sz w:val="24"/>
          <w:szCs w:val="24"/>
        </w:rPr>
        <w:t xml:space="preserve"> </w:t>
      </w:r>
      <w:r w:rsidRPr="00C96000">
        <w:rPr>
          <w:sz w:val="24"/>
          <w:szCs w:val="24"/>
        </w:rPr>
        <w:t>курса,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дисциплины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(модуля)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образовательной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программы,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сопровождается</w:t>
      </w:r>
      <w:r w:rsidRPr="00C96000">
        <w:rPr>
          <w:spacing w:val="-67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промежуточной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аттестацией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обучающихся.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Промежуточная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аттестация</w:t>
      </w:r>
      <w:r w:rsidRPr="00C96000">
        <w:rPr>
          <w:spacing w:val="1"/>
          <w:sz w:val="24"/>
          <w:szCs w:val="24"/>
        </w:rPr>
        <w:t xml:space="preserve"> </w:t>
      </w:r>
      <w:proofErr w:type="gramStart"/>
      <w:r w:rsidRPr="00C96000">
        <w:rPr>
          <w:sz w:val="24"/>
          <w:szCs w:val="24"/>
        </w:rPr>
        <w:t>обучающихся</w:t>
      </w:r>
      <w:proofErr w:type="gramEnd"/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начального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общего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образования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проводится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согласно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lastRenderedPageBreak/>
        <w:t>календарному учебному гр</w:t>
      </w:r>
      <w:r w:rsidR="00DD57A6">
        <w:rPr>
          <w:sz w:val="24"/>
          <w:szCs w:val="24"/>
        </w:rPr>
        <w:t xml:space="preserve">афику. </w:t>
      </w:r>
    </w:p>
    <w:p w:rsidR="00C96000" w:rsidRDefault="00C96000" w:rsidP="00D86014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>Расписание проведения контрольных мероприятий доводится до сведения</w:t>
      </w:r>
      <w:r w:rsidRPr="00C96000">
        <w:rPr>
          <w:spacing w:val="-67"/>
          <w:sz w:val="24"/>
          <w:szCs w:val="24"/>
        </w:rPr>
        <w:t xml:space="preserve"> </w:t>
      </w:r>
      <w:r w:rsidRPr="00C96000">
        <w:rPr>
          <w:sz w:val="24"/>
          <w:szCs w:val="24"/>
        </w:rPr>
        <w:t>педагогов,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обучающихся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их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родителей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(законных</w:t>
      </w:r>
      <w:r w:rsidRPr="00C96000">
        <w:rPr>
          <w:spacing w:val="7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представителей)</w:t>
      </w:r>
      <w:r w:rsidRPr="00C96000">
        <w:rPr>
          <w:spacing w:val="71"/>
          <w:sz w:val="24"/>
          <w:szCs w:val="24"/>
        </w:rPr>
        <w:t xml:space="preserve"> </w:t>
      </w:r>
      <w:r w:rsidRPr="00C96000">
        <w:rPr>
          <w:sz w:val="24"/>
          <w:szCs w:val="24"/>
        </w:rPr>
        <w:t>не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позднее,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чем за</w:t>
      </w:r>
      <w:r w:rsidRPr="00C96000">
        <w:rPr>
          <w:spacing w:val="-4"/>
          <w:sz w:val="24"/>
          <w:szCs w:val="24"/>
        </w:rPr>
        <w:t xml:space="preserve"> </w:t>
      </w:r>
      <w:r w:rsidRPr="00C96000">
        <w:rPr>
          <w:sz w:val="24"/>
          <w:szCs w:val="24"/>
        </w:rPr>
        <w:t>две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недели до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их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начала.</w:t>
      </w:r>
    </w:p>
    <w:p w:rsidR="00C96000" w:rsidRDefault="00C96000" w:rsidP="00D86014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>В</w:t>
      </w:r>
      <w:r w:rsidRPr="00C96000">
        <w:rPr>
          <w:spacing w:val="-4"/>
          <w:sz w:val="24"/>
          <w:szCs w:val="24"/>
        </w:rPr>
        <w:t xml:space="preserve"> </w:t>
      </w:r>
      <w:r w:rsidRPr="00C96000">
        <w:rPr>
          <w:sz w:val="24"/>
          <w:szCs w:val="24"/>
        </w:rPr>
        <w:t>расписании</w:t>
      </w:r>
      <w:r w:rsidRPr="00C96000">
        <w:rPr>
          <w:spacing w:val="-6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предусматривается:</w:t>
      </w:r>
    </w:p>
    <w:p w:rsidR="00C96000" w:rsidRDefault="00C96000" w:rsidP="00D86014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000">
        <w:rPr>
          <w:sz w:val="24"/>
          <w:szCs w:val="24"/>
        </w:rPr>
        <w:t>не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более</w:t>
      </w:r>
      <w:r w:rsidRPr="00C96000">
        <w:rPr>
          <w:spacing w:val="-5"/>
          <w:sz w:val="24"/>
          <w:szCs w:val="24"/>
        </w:rPr>
        <w:t xml:space="preserve"> </w:t>
      </w:r>
      <w:r w:rsidRPr="00C96000">
        <w:rPr>
          <w:sz w:val="24"/>
          <w:szCs w:val="24"/>
        </w:rPr>
        <w:t>одного</w:t>
      </w:r>
      <w:r w:rsidRPr="00C96000">
        <w:rPr>
          <w:spacing w:val="-1"/>
          <w:sz w:val="24"/>
          <w:szCs w:val="24"/>
        </w:rPr>
        <w:t xml:space="preserve"> </w:t>
      </w:r>
      <w:r w:rsidRPr="00C96000">
        <w:rPr>
          <w:sz w:val="24"/>
          <w:szCs w:val="24"/>
        </w:rPr>
        <w:t>вида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контроля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в</w:t>
      </w:r>
      <w:r w:rsidRPr="00C96000">
        <w:rPr>
          <w:spacing w:val="-4"/>
          <w:sz w:val="24"/>
          <w:szCs w:val="24"/>
        </w:rPr>
        <w:t xml:space="preserve"> </w:t>
      </w:r>
      <w:r w:rsidRPr="00C96000">
        <w:rPr>
          <w:sz w:val="24"/>
          <w:szCs w:val="24"/>
        </w:rPr>
        <w:t>день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для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каждого</w:t>
      </w:r>
      <w:r w:rsidRPr="00C96000">
        <w:rPr>
          <w:spacing w:val="-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обучающегося;</w:t>
      </w:r>
    </w:p>
    <w:p w:rsidR="00C96000" w:rsidRDefault="00C96000" w:rsidP="00D86014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000">
        <w:rPr>
          <w:sz w:val="24"/>
          <w:szCs w:val="24"/>
        </w:rPr>
        <w:t>не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менее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2-х</w:t>
      </w:r>
      <w:r w:rsidRPr="00C96000">
        <w:rPr>
          <w:spacing w:val="-5"/>
          <w:sz w:val="24"/>
          <w:szCs w:val="24"/>
        </w:rPr>
        <w:t xml:space="preserve"> </w:t>
      </w:r>
      <w:r w:rsidRPr="00C96000">
        <w:rPr>
          <w:sz w:val="24"/>
          <w:szCs w:val="24"/>
        </w:rPr>
        <w:t>дней</w:t>
      </w:r>
      <w:r w:rsidRPr="00C96000">
        <w:rPr>
          <w:spacing w:val="-5"/>
          <w:sz w:val="24"/>
          <w:szCs w:val="24"/>
        </w:rPr>
        <w:t xml:space="preserve"> </w:t>
      </w:r>
      <w:r w:rsidRPr="00C96000">
        <w:rPr>
          <w:sz w:val="24"/>
          <w:szCs w:val="24"/>
        </w:rPr>
        <w:t>для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подготовки</w:t>
      </w:r>
      <w:r w:rsidRPr="00C96000">
        <w:rPr>
          <w:spacing w:val="-1"/>
          <w:sz w:val="24"/>
          <w:szCs w:val="24"/>
        </w:rPr>
        <w:t xml:space="preserve"> </w:t>
      </w:r>
      <w:r w:rsidRPr="00C96000">
        <w:rPr>
          <w:sz w:val="24"/>
          <w:szCs w:val="24"/>
        </w:rPr>
        <w:t>к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следующему</w:t>
      </w:r>
      <w:r w:rsidRPr="00C96000">
        <w:rPr>
          <w:spacing w:val="-4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контролю;</w:t>
      </w:r>
    </w:p>
    <w:p w:rsidR="00C96000" w:rsidRDefault="00C96000" w:rsidP="00C96000">
      <w:pPr>
        <w:pStyle w:val="ac"/>
        <w:spacing w:before="2" w:line="237" w:lineRule="auto"/>
        <w:ind w:left="0" w:right="215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000">
        <w:rPr>
          <w:sz w:val="24"/>
          <w:szCs w:val="24"/>
        </w:rPr>
        <w:t>проведение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не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менее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одной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консультации.</w:t>
      </w:r>
    </w:p>
    <w:p w:rsidR="00C96000" w:rsidRDefault="00C96000" w:rsidP="00D86014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>Все контрольные мероприятия проводятся во время учебных занятий в</w:t>
      </w:r>
      <w:r w:rsidRPr="00C96000">
        <w:rPr>
          <w:spacing w:val="-67"/>
          <w:sz w:val="24"/>
          <w:szCs w:val="24"/>
        </w:rPr>
        <w:t xml:space="preserve"> </w:t>
      </w:r>
      <w:r w:rsidRPr="00C96000">
        <w:rPr>
          <w:sz w:val="24"/>
          <w:szCs w:val="24"/>
        </w:rPr>
        <w:t>рамках учебного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расписания.</w:t>
      </w:r>
    </w:p>
    <w:p w:rsidR="00EF5C41" w:rsidRDefault="00EF5C41" w:rsidP="00D86014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проводится со второго класса. Оценивание обучающихся 1-х классов в течение всего учебного года и обучающихся 2-х классов по результатам первой четверти не осуществляется.</w:t>
      </w:r>
    </w:p>
    <w:p w:rsidR="00C96000" w:rsidRDefault="00C96000" w:rsidP="00D86014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>Продолжительность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контрольного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мероприятия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не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должна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превышать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 xml:space="preserve">времени отведенного на 1 – 2 </w:t>
      </w:r>
      <w:proofErr w:type="gramStart"/>
      <w:r w:rsidRPr="00C96000">
        <w:rPr>
          <w:sz w:val="24"/>
          <w:szCs w:val="24"/>
        </w:rPr>
        <w:t>стандартных</w:t>
      </w:r>
      <w:proofErr w:type="gramEnd"/>
      <w:r w:rsidRPr="00C96000">
        <w:rPr>
          <w:sz w:val="24"/>
          <w:szCs w:val="24"/>
        </w:rPr>
        <w:t xml:space="preserve"> урока. В соответствии со шкалой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трудности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отдельных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предметов,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а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также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возрастными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нормами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физиологического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развития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обучающихся,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контрольное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мероприятие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проводится не ранее 2-го урока и не позднее 4-го. Требования к структуре,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содержанию контрольно-измерительных материалов, их утверждению, системе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оценивания</w:t>
      </w:r>
      <w:r w:rsidRPr="00C96000">
        <w:rPr>
          <w:spacing w:val="17"/>
          <w:sz w:val="24"/>
          <w:szCs w:val="24"/>
        </w:rPr>
        <w:t xml:space="preserve"> </w:t>
      </w:r>
      <w:r w:rsidRPr="00C96000">
        <w:rPr>
          <w:sz w:val="24"/>
          <w:szCs w:val="24"/>
        </w:rPr>
        <w:t>закреплены</w:t>
      </w:r>
      <w:r w:rsidRPr="00C96000">
        <w:rPr>
          <w:spacing w:val="15"/>
          <w:sz w:val="24"/>
          <w:szCs w:val="24"/>
        </w:rPr>
        <w:t xml:space="preserve"> </w:t>
      </w:r>
      <w:r w:rsidRPr="00C96000">
        <w:rPr>
          <w:sz w:val="24"/>
          <w:szCs w:val="24"/>
        </w:rPr>
        <w:t>в</w:t>
      </w:r>
      <w:r w:rsidRPr="00C96000">
        <w:rPr>
          <w:spacing w:val="14"/>
          <w:sz w:val="24"/>
          <w:szCs w:val="24"/>
        </w:rPr>
        <w:t xml:space="preserve"> </w:t>
      </w:r>
      <w:r w:rsidRPr="00C96000">
        <w:rPr>
          <w:sz w:val="24"/>
          <w:szCs w:val="24"/>
        </w:rPr>
        <w:t>Положении</w:t>
      </w:r>
      <w:r w:rsidRPr="00C96000">
        <w:rPr>
          <w:spacing w:val="13"/>
          <w:sz w:val="24"/>
          <w:szCs w:val="24"/>
        </w:rPr>
        <w:t xml:space="preserve"> </w:t>
      </w:r>
      <w:r w:rsidRPr="00C96000">
        <w:rPr>
          <w:sz w:val="24"/>
          <w:szCs w:val="24"/>
        </w:rPr>
        <w:t>о</w:t>
      </w:r>
      <w:r w:rsidRPr="00C96000">
        <w:rPr>
          <w:spacing w:val="15"/>
          <w:sz w:val="24"/>
          <w:szCs w:val="24"/>
        </w:rPr>
        <w:t xml:space="preserve"> </w:t>
      </w:r>
      <w:r w:rsidRPr="00C96000">
        <w:rPr>
          <w:sz w:val="24"/>
          <w:szCs w:val="24"/>
        </w:rPr>
        <w:t>формах,</w:t>
      </w:r>
      <w:r w:rsidRPr="00C96000">
        <w:rPr>
          <w:spacing w:val="14"/>
          <w:sz w:val="24"/>
          <w:szCs w:val="24"/>
        </w:rPr>
        <w:t xml:space="preserve"> </w:t>
      </w:r>
      <w:r w:rsidRPr="00C96000">
        <w:rPr>
          <w:sz w:val="24"/>
          <w:szCs w:val="24"/>
        </w:rPr>
        <w:t>периодичности</w:t>
      </w:r>
      <w:r w:rsidRPr="00C96000">
        <w:rPr>
          <w:spacing w:val="13"/>
          <w:sz w:val="24"/>
          <w:szCs w:val="24"/>
        </w:rPr>
        <w:t xml:space="preserve"> </w:t>
      </w:r>
      <w:r w:rsidRPr="00C96000">
        <w:rPr>
          <w:sz w:val="24"/>
          <w:szCs w:val="24"/>
        </w:rPr>
        <w:t>и</w:t>
      </w:r>
      <w:r w:rsidRPr="00C96000">
        <w:rPr>
          <w:spacing w:val="15"/>
          <w:sz w:val="24"/>
          <w:szCs w:val="24"/>
        </w:rPr>
        <w:t xml:space="preserve"> </w:t>
      </w:r>
      <w:r w:rsidRPr="00C96000">
        <w:rPr>
          <w:sz w:val="24"/>
          <w:szCs w:val="24"/>
        </w:rPr>
        <w:t>порядке текущего</w:t>
      </w:r>
      <w:r w:rsidRPr="00C96000">
        <w:rPr>
          <w:spacing w:val="51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контроля</w:t>
      </w:r>
      <w:r w:rsidRPr="00C96000">
        <w:rPr>
          <w:spacing w:val="48"/>
          <w:sz w:val="24"/>
          <w:szCs w:val="24"/>
        </w:rPr>
        <w:t xml:space="preserve"> </w:t>
      </w:r>
      <w:r w:rsidRPr="00C96000">
        <w:rPr>
          <w:sz w:val="24"/>
          <w:szCs w:val="24"/>
        </w:rPr>
        <w:t>успеваемости</w:t>
      </w:r>
      <w:r w:rsidRPr="00C96000">
        <w:rPr>
          <w:spacing w:val="51"/>
          <w:sz w:val="24"/>
          <w:szCs w:val="24"/>
        </w:rPr>
        <w:t xml:space="preserve"> </w:t>
      </w:r>
      <w:r w:rsidRPr="00C96000">
        <w:rPr>
          <w:sz w:val="24"/>
          <w:szCs w:val="24"/>
        </w:rPr>
        <w:t>и</w:t>
      </w:r>
      <w:r w:rsidRPr="00C96000">
        <w:rPr>
          <w:spacing w:val="48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промежуточной</w:t>
      </w:r>
      <w:r w:rsidRPr="00C96000">
        <w:rPr>
          <w:spacing w:val="50"/>
          <w:sz w:val="24"/>
          <w:szCs w:val="24"/>
        </w:rPr>
        <w:t xml:space="preserve"> </w:t>
      </w:r>
      <w:r w:rsidRPr="00C96000">
        <w:rPr>
          <w:sz w:val="24"/>
          <w:szCs w:val="24"/>
        </w:rPr>
        <w:t>аттестации</w:t>
      </w:r>
      <w:r w:rsidRPr="00C96000">
        <w:rPr>
          <w:spacing w:val="49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обучающихся</w:t>
      </w:r>
      <w:r w:rsidRPr="00C9600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МБОУ ООШ № 1 им. Л. </w:t>
      </w:r>
      <w:proofErr w:type="spellStart"/>
      <w:r>
        <w:rPr>
          <w:sz w:val="24"/>
          <w:szCs w:val="24"/>
        </w:rPr>
        <w:t>Дзотова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ур-Дур</w:t>
      </w:r>
      <w:proofErr w:type="spellEnd"/>
      <w:r w:rsidRPr="00C96000">
        <w:rPr>
          <w:sz w:val="24"/>
          <w:szCs w:val="24"/>
        </w:rPr>
        <w:t>.</w:t>
      </w:r>
    </w:p>
    <w:p w:rsidR="00C96000" w:rsidRDefault="00C96000" w:rsidP="002510C2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  <w:proofErr w:type="gramStart"/>
      <w:r w:rsidRPr="00C96000">
        <w:rPr>
          <w:sz w:val="24"/>
          <w:szCs w:val="24"/>
        </w:rPr>
        <w:t xml:space="preserve">При промежуточной аттестации обучающихся применяются следующие </w:t>
      </w:r>
      <w:r w:rsidRPr="00C96000">
        <w:rPr>
          <w:spacing w:val="-67"/>
          <w:sz w:val="24"/>
          <w:szCs w:val="24"/>
        </w:rPr>
        <w:t xml:space="preserve"> </w:t>
      </w:r>
      <w:r w:rsidRPr="00C96000">
        <w:rPr>
          <w:sz w:val="24"/>
          <w:szCs w:val="24"/>
        </w:rPr>
        <w:t>формы</w:t>
      </w:r>
      <w:r w:rsidRPr="00C96000">
        <w:rPr>
          <w:spacing w:val="-4"/>
          <w:sz w:val="24"/>
          <w:szCs w:val="24"/>
        </w:rPr>
        <w:t xml:space="preserve"> </w:t>
      </w:r>
      <w:r w:rsidRPr="00C96000">
        <w:rPr>
          <w:sz w:val="24"/>
          <w:szCs w:val="24"/>
        </w:rPr>
        <w:t>оценивания:</w:t>
      </w:r>
      <w:r w:rsidR="002510C2">
        <w:rPr>
          <w:sz w:val="24"/>
          <w:szCs w:val="24"/>
        </w:rPr>
        <w:t xml:space="preserve"> </w:t>
      </w:r>
      <w:r w:rsidRPr="00C96000">
        <w:rPr>
          <w:sz w:val="24"/>
          <w:szCs w:val="24"/>
        </w:rPr>
        <w:t>пятибалльная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система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оценивания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в</w:t>
      </w:r>
      <w:r w:rsidRPr="00C96000">
        <w:rPr>
          <w:spacing w:val="-4"/>
          <w:sz w:val="24"/>
          <w:szCs w:val="24"/>
        </w:rPr>
        <w:t xml:space="preserve"> </w:t>
      </w:r>
      <w:r w:rsidRPr="00C96000">
        <w:rPr>
          <w:sz w:val="24"/>
          <w:szCs w:val="24"/>
        </w:rPr>
        <w:t>виде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отметки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(в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баллах)</w:t>
      </w:r>
      <w:r w:rsidR="002510C2">
        <w:rPr>
          <w:sz w:val="24"/>
          <w:szCs w:val="24"/>
        </w:rPr>
        <w:t xml:space="preserve">, </w:t>
      </w:r>
      <w:proofErr w:type="spellStart"/>
      <w:r w:rsidRPr="00C96000">
        <w:rPr>
          <w:sz w:val="24"/>
          <w:szCs w:val="24"/>
        </w:rPr>
        <w:t>безотметочное</w:t>
      </w:r>
      <w:proofErr w:type="spellEnd"/>
      <w:r w:rsidRPr="00C96000">
        <w:rPr>
          <w:spacing w:val="-5"/>
          <w:sz w:val="24"/>
          <w:szCs w:val="24"/>
        </w:rPr>
        <w:t xml:space="preserve"> </w:t>
      </w:r>
      <w:r w:rsidRPr="00C96000">
        <w:rPr>
          <w:sz w:val="24"/>
          <w:szCs w:val="24"/>
        </w:rPr>
        <w:t>оценивание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в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виде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зачета.</w:t>
      </w:r>
      <w:proofErr w:type="gramEnd"/>
    </w:p>
    <w:p w:rsidR="00C96000" w:rsidRDefault="00C96000" w:rsidP="00D86014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 xml:space="preserve">В первом классе применяется </w:t>
      </w:r>
      <w:proofErr w:type="spellStart"/>
      <w:r w:rsidRPr="00C96000">
        <w:rPr>
          <w:sz w:val="24"/>
          <w:szCs w:val="24"/>
        </w:rPr>
        <w:t>безотметочное</w:t>
      </w:r>
      <w:proofErr w:type="spellEnd"/>
      <w:r w:rsidRPr="00C96000">
        <w:rPr>
          <w:sz w:val="24"/>
          <w:szCs w:val="24"/>
        </w:rPr>
        <w:t xml:space="preserve"> обучение, завершающееся</w:t>
      </w:r>
      <w:r w:rsidRPr="00C96000">
        <w:rPr>
          <w:spacing w:val="-67"/>
          <w:sz w:val="24"/>
          <w:szCs w:val="24"/>
        </w:rPr>
        <w:t xml:space="preserve"> к</w:t>
      </w:r>
      <w:r w:rsidRPr="00C96000">
        <w:rPr>
          <w:sz w:val="24"/>
          <w:szCs w:val="24"/>
        </w:rPr>
        <w:t>омплексной</w:t>
      </w:r>
      <w:r w:rsidRPr="00C96000">
        <w:rPr>
          <w:spacing w:val="-1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контрольной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работой.</w:t>
      </w:r>
    </w:p>
    <w:p w:rsidR="00C96000" w:rsidRDefault="00C96000" w:rsidP="00D86014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>В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соответствии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требованиями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ФГОС</w:t>
      </w:r>
      <w:r w:rsidRPr="00C96000">
        <w:rPr>
          <w:b/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основной</w:t>
      </w:r>
      <w:r w:rsidRPr="00C96000">
        <w:rPr>
          <w:spacing w:val="71"/>
          <w:sz w:val="24"/>
          <w:szCs w:val="24"/>
        </w:rPr>
        <w:t xml:space="preserve"> </w:t>
      </w:r>
      <w:r w:rsidRPr="00C96000">
        <w:rPr>
          <w:sz w:val="24"/>
          <w:szCs w:val="24"/>
        </w:rPr>
        <w:t>целью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промежуточной</w:t>
      </w:r>
      <w:r w:rsidRPr="00C96000">
        <w:rPr>
          <w:spacing w:val="26"/>
          <w:sz w:val="24"/>
          <w:szCs w:val="24"/>
        </w:rPr>
        <w:t xml:space="preserve"> </w:t>
      </w:r>
      <w:r w:rsidRPr="00C96000">
        <w:rPr>
          <w:sz w:val="24"/>
          <w:szCs w:val="24"/>
        </w:rPr>
        <w:t>аттестации</w:t>
      </w:r>
      <w:r w:rsidRPr="00C96000">
        <w:rPr>
          <w:spacing w:val="27"/>
          <w:sz w:val="24"/>
          <w:szCs w:val="24"/>
        </w:rPr>
        <w:t xml:space="preserve"> </w:t>
      </w:r>
      <w:r w:rsidRPr="00C96000">
        <w:rPr>
          <w:sz w:val="24"/>
          <w:szCs w:val="24"/>
        </w:rPr>
        <w:t>в</w:t>
      </w:r>
      <w:r w:rsidRPr="00C96000">
        <w:rPr>
          <w:spacing w:val="24"/>
          <w:sz w:val="24"/>
          <w:szCs w:val="24"/>
        </w:rPr>
        <w:t xml:space="preserve"> </w:t>
      </w:r>
      <w:r w:rsidRPr="00C96000">
        <w:rPr>
          <w:sz w:val="24"/>
          <w:szCs w:val="24"/>
        </w:rPr>
        <w:t>начальной</w:t>
      </w:r>
      <w:r w:rsidRPr="00C96000">
        <w:rPr>
          <w:spacing w:val="29"/>
          <w:sz w:val="24"/>
          <w:szCs w:val="24"/>
        </w:rPr>
        <w:t xml:space="preserve"> </w:t>
      </w:r>
      <w:r w:rsidRPr="00C96000">
        <w:rPr>
          <w:sz w:val="24"/>
          <w:szCs w:val="24"/>
        </w:rPr>
        <w:t>школе</w:t>
      </w:r>
      <w:r w:rsidRPr="00C96000">
        <w:rPr>
          <w:spacing w:val="26"/>
          <w:sz w:val="24"/>
          <w:szCs w:val="24"/>
        </w:rPr>
        <w:t xml:space="preserve"> </w:t>
      </w:r>
      <w:r w:rsidRPr="00C96000">
        <w:rPr>
          <w:sz w:val="24"/>
          <w:szCs w:val="24"/>
        </w:rPr>
        <w:t>является</w:t>
      </w:r>
      <w:r w:rsidRPr="00C96000">
        <w:rPr>
          <w:spacing w:val="25"/>
          <w:sz w:val="24"/>
          <w:szCs w:val="24"/>
        </w:rPr>
        <w:t xml:space="preserve"> </w:t>
      </w:r>
      <w:r w:rsidRPr="00C96000">
        <w:rPr>
          <w:sz w:val="24"/>
          <w:szCs w:val="24"/>
        </w:rPr>
        <w:t>определение</w:t>
      </w:r>
      <w:r w:rsidRPr="00C96000">
        <w:rPr>
          <w:spacing w:val="28"/>
          <w:sz w:val="24"/>
          <w:szCs w:val="24"/>
        </w:rPr>
        <w:t xml:space="preserve"> </w:t>
      </w:r>
      <w:r w:rsidRPr="00C96000">
        <w:rPr>
          <w:sz w:val="24"/>
          <w:szCs w:val="24"/>
        </w:rPr>
        <w:t>качества</w:t>
      </w:r>
      <w:r w:rsidRPr="00C96000">
        <w:rPr>
          <w:spacing w:val="-68"/>
          <w:sz w:val="24"/>
          <w:szCs w:val="24"/>
        </w:rPr>
        <w:t xml:space="preserve"> </w:t>
      </w:r>
      <w:r w:rsidRPr="00C96000">
        <w:rPr>
          <w:sz w:val="24"/>
          <w:szCs w:val="24"/>
        </w:rPr>
        <w:t>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уровня</w:t>
      </w:r>
      <w:r w:rsidRPr="00C96000">
        <w:rPr>
          <w:spacing w:val="1"/>
          <w:sz w:val="24"/>
          <w:szCs w:val="24"/>
        </w:rPr>
        <w:t xml:space="preserve"> </w:t>
      </w:r>
      <w:proofErr w:type="spellStart"/>
      <w:r w:rsidRPr="00C96000">
        <w:rPr>
          <w:sz w:val="24"/>
          <w:szCs w:val="24"/>
        </w:rPr>
        <w:t>сформированности</w:t>
      </w:r>
      <w:proofErr w:type="spellEnd"/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личностных,</w:t>
      </w:r>
      <w:r w:rsidRPr="00C96000">
        <w:rPr>
          <w:spacing w:val="1"/>
          <w:sz w:val="24"/>
          <w:szCs w:val="24"/>
        </w:rPr>
        <w:t xml:space="preserve"> </w:t>
      </w:r>
      <w:proofErr w:type="spellStart"/>
      <w:r w:rsidRPr="00C96000">
        <w:rPr>
          <w:sz w:val="24"/>
          <w:szCs w:val="24"/>
        </w:rPr>
        <w:t>метапредметных</w:t>
      </w:r>
      <w:proofErr w:type="spellEnd"/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предметных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результатов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освоения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образовательной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программы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начального общего</w:t>
      </w:r>
      <w:r w:rsidRPr="00C96000">
        <w:rPr>
          <w:spacing w:val="-67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образования,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соотнесение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этого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уровня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требованиями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федерального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образовательного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стандарта,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а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также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оценка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индивидуального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прогресса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в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основных сферах развития личности ребенка. На уровне начального общего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образования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промежуточная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аттестация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обучающихся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проводится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после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освоения учебных программ соответствующего класса и является обязательной.</w:t>
      </w:r>
    </w:p>
    <w:p w:rsidR="002F6F71" w:rsidRDefault="00B448AA" w:rsidP="002510C2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итогам года во 2-4-х классах проводится в апреле-мае текущего учебного года по линии администрации школы по русскому языку и математике в следующих формах:</w:t>
      </w:r>
    </w:p>
    <w:p w:rsidR="002510C2" w:rsidRDefault="002510C2" w:rsidP="002510C2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87"/>
        <w:gridCol w:w="4976"/>
        <w:gridCol w:w="1808"/>
      </w:tblGrid>
      <w:tr w:rsidR="002F6F71" w:rsidTr="002F6F71">
        <w:tc>
          <w:tcPr>
            <w:tcW w:w="2787" w:type="dxa"/>
          </w:tcPr>
          <w:p w:rsidR="002F6F71" w:rsidRPr="002510C2" w:rsidRDefault="002F6F71" w:rsidP="002510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976" w:type="dxa"/>
          </w:tcPr>
          <w:p w:rsidR="002F6F71" w:rsidRDefault="002F6F71" w:rsidP="002F6F71">
            <w:pPr>
              <w:pStyle w:val="ac"/>
              <w:spacing w:before="2" w:line="237" w:lineRule="auto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 промежуточной </w:t>
            </w:r>
            <w:r w:rsidRPr="00380253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1808" w:type="dxa"/>
          </w:tcPr>
          <w:p w:rsidR="002F6F71" w:rsidRDefault="002F6F71" w:rsidP="002F6F71">
            <w:pPr>
              <w:pStyle w:val="ac"/>
              <w:spacing w:before="2" w:line="237" w:lineRule="auto"/>
              <w:ind w:left="0" w:right="-1"/>
              <w:jc w:val="center"/>
              <w:rPr>
                <w:sz w:val="24"/>
                <w:szCs w:val="24"/>
              </w:rPr>
            </w:pPr>
            <w:r w:rsidRPr="00380253">
              <w:rPr>
                <w:b/>
                <w:sz w:val="24"/>
                <w:szCs w:val="24"/>
              </w:rPr>
              <w:t>Классы</w:t>
            </w:r>
          </w:p>
        </w:tc>
      </w:tr>
      <w:tr w:rsidR="002F6F71" w:rsidTr="002F6F71">
        <w:trPr>
          <w:trHeight w:val="276"/>
        </w:trPr>
        <w:tc>
          <w:tcPr>
            <w:tcW w:w="2787" w:type="dxa"/>
            <w:vMerge w:val="restart"/>
          </w:tcPr>
          <w:p w:rsidR="002F6F71" w:rsidRDefault="002F6F71" w:rsidP="00D86014">
            <w:pPr>
              <w:pStyle w:val="ac"/>
              <w:spacing w:before="2" w:line="237" w:lineRule="aut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976" w:type="dxa"/>
          </w:tcPr>
          <w:p w:rsidR="002F6F71" w:rsidRPr="002510C2" w:rsidRDefault="002F6F71" w:rsidP="002F6F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08" w:type="dxa"/>
          </w:tcPr>
          <w:p w:rsidR="002F6F71" w:rsidRDefault="002F6F71" w:rsidP="002F6F71">
            <w:pPr>
              <w:pStyle w:val="ac"/>
              <w:spacing w:before="2" w:line="237" w:lineRule="auto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2F6F71" w:rsidTr="002F6F71">
        <w:trPr>
          <w:trHeight w:val="312"/>
        </w:trPr>
        <w:tc>
          <w:tcPr>
            <w:tcW w:w="2787" w:type="dxa"/>
            <w:vMerge/>
          </w:tcPr>
          <w:p w:rsidR="002F6F71" w:rsidRDefault="002F6F71" w:rsidP="00D86014">
            <w:pPr>
              <w:pStyle w:val="ac"/>
              <w:spacing w:before="2" w:line="237" w:lineRule="aut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2F6F71" w:rsidRDefault="002F6F71" w:rsidP="00D86014">
            <w:pPr>
              <w:pStyle w:val="ac"/>
              <w:spacing w:before="2" w:line="237" w:lineRule="aut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изложение</w:t>
            </w:r>
          </w:p>
        </w:tc>
        <w:tc>
          <w:tcPr>
            <w:tcW w:w="1808" w:type="dxa"/>
          </w:tcPr>
          <w:p w:rsidR="002F6F71" w:rsidRDefault="002F6F71" w:rsidP="002F6F71">
            <w:pPr>
              <w:pStyle w:val="ac"/>
              <w:spacing w:before="2" w:line="237" w:lineRule="auto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F71" w:rsidTr="002F6F71">
        <w:tc>
          <w:tcPr>
            <w:tcW w:w="2787" w:type="dxa"/>
          </w:tcPr>
          <w:p w:rsidR="002F6F71" w:rsidRDefault="002F6F71" w:rsidP="00D86014">
            <w:pPr>
              <w:pStyle w:val="ac"/>
              <w:spacing w:before="2" w:line="237" w:lineRule="aut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976" w:type="dxa"/>
          </w:tcPr>
          <w:p w:rsidR="002F6F71" w:rsidRDefault="002F6F71" w:rsidP="00D86014">
            <w:pPr>
              <w:pStyle w:val="ac"/>
              <w:spacing w:before="2" w:line="237" w:lineRule="aut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08" w:type="dxa"/>
          </w:tcPr>
          <w:p w:rsidR="002F6F71" w:rsidRDefault="002F6F71" w:rsidP="002F6F71">
            <w:pPr>
              <w:pStyle w:val="ac"/>
              <w:spacing w:before="2" w:line="237" w:lineRule="auto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</w:tr>
    </w:tbl>
    <w:p w:rsidR="00E7488B" w:rsidRDefault="00E7488B" w:rsidP="002F6F71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5C41" w:rsidRPr="0032146F" w:rsidRDefault="00EF5C41" w:rsidP="002510C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46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всем остальным предметам формой промежуточной аттестации является годовая оценка.</w:t>
      </w:r>
    </w:p>
    <w:p w:rsidR="0032146F" w:rsidRPr="0032146F" w:rsidRDefault="0032146F" w:rsidP="002510C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4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Итоги промежуточной аттестации отражаются в электронном журнале в виде отметки по пятибалльной шкале в разделе тех учебных предметов, курсов, дисциплин, по которым она </w:t>
      </w:r>
      <w:proofErr w:type="gramStart"/>
      <w:r w:rsidRPr="003214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проводилась</w:t>
      </w:r>
      <w:proofErr w:type="gramEnd"/>
      <w:r w:rsidRPr="003214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выставляются в отдельном столбце.</w:t>
      </w:r>
    </w:p>
    <w:p w:rsidR="002510C2" w:rsidRDefault="0032146F" w:rsidP="002510C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46F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Итоговая отметка по учебному предмету, курсу, дисциплине при проведении промежуточной аттестации с аттестационными испытаниями выставляется учителем с учетом годовой отметки и отметки, полученной при прохождении промежуточной аттестации.</w:t>
      </w:r>
    </w:p>
    <w:p w:rsidR="002C663F" w:rsidRPr="002510C2" w:rsidRDefault="002C663F" w:rsidP="002510C2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66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3. Основное общее образование.</w:t>
      </w:r>
    </w:p>
    <w:p w:rsidR="002F6F71" w:rsidRDefault="002F6F71" w:rsidP="002C663F">
      <w:pPr>
        <w:spacing w:after="0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C663F" w:rsidRPr="002C663F" w:rsidRDefault="002C663F" w:rsidP="002C663F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663F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Муниципальное бюджетное общеобразовательное учреждение - 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Pr="002C663F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3F">
        <w:rPr>
          <w:rFonts w:ascii="Times New Roman" w:hAnsi="Times New Roman" w:cs="Times New Roman"/>
          <w:sz w:val="24"/>
          <w:szCs w:val="24"/>
        </w:rPr>
        <w:t xml:space="preserve">им. 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 w:rsidRPr="002C663F">
        <w:rPr>
          <w:rFonts w:ascii="Times New Roman" w:hAnsi="Times New Roman" w:cs="Times New Roman"/>
          <w:sz w:val="24"/>
          <w:szCs w:val="24"/>
        </w:rPr>
        <w:t xml:space="preserve">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объѐм нагрузки, максимальный объѐм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Учебный план является частью образовательной программы Муниципальное бюджетное общеобразовательное учреждение - 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Pr="002C663F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63F">
        <w:rPr>
          <w:rFonts w:ascii="Times New Roman" w:hAnsi="Times New Roman" w:cs="Times New Roman"/>
          <w:sz w:val="24"/>
          <w:szCs w:val="24"/>
        </w:rPr>
        <w:t xml:space="preserve">им. 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 w:rsidRPr="002C663F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2C663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C663F">
        <w:rPr>
          <w:rFonts w:ascii="Times New Roman" w:hAnsi="Times New Roman" w:cs="Times New Roman"/>
          <w:sz w:val="24"/>
          <w:szCs w:val="24"/>
        </w:rPr>
        <w:t xml:space="preserve"> 1.2.3685-21.</w:t>
      </w:r>
    </w:p>
    <w:p w:rsidR="004F015E" w:rsidRDefault="004F015E" w:rsidP="004F015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реализуется в соответствии с образовательной программой основной школы.</w:t>
      </w:r>
    </w:p>
    <w:p w:rsidR="004F015E" w:rsidRPr="009C44A1" w:rsidRDefault="004F015E" w:rsidP="004F015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ООП </w:t>
      </w:r>
      <w:r w:rsidR="00970F2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общего образования в 5-9 классах реализуется через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и внеурочную деятельность.</w:t>
      </w:r>
    </w:p>
    <w:p w:rsidR="004F015E" w:rsidRPr="009C44A1" w:rsidRDefault="004F015E" w:rsidP="004F015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 план основного общего образования и план внеурочной деятельности являются основными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зационными механизмами реализации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основной образовательной программы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образования.</w:t>
      </w:r>
    </w:p>
    <w:p w:rsidR="004F015E" w:rsidRDefault="004F015E" w:rsidP="004F015E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основного общего образования состоит из двух частей – обязательной части и части, формируемой участниками образовательных отношений.</w:t>
      </w:r>
    </w:p>
    <w:p w:rsidR="00970F28" w:rsidRDefault="004F015E" w:rsidP="00970F28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Объём обязательной части программы начального общего образования составляет </w:t>
      </w:r>
      <w:r w:rsidR="002C663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0%, а объём части, формируемой участниками образовательных отношений – </w:t>
      </w:r>
      <w:r w:rsidR="002C663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0% от общего объёма.</w:t>
      </w:r>
    </w:p>
    <w:p w:rsidR="00395299" w:rsidRDefault="002C663F" w:rsidP="002C663F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 год начинается 1 сентября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 года, делится на четверти, являющиеся периодами, по итогам которых в 5-9-х классах выставляются отметки за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текущее освоени</w:t>
      </w:r>
      <w:r w:rsidR="00395299">
        <w:rPr>
          <w:rFonts w:ascii="Times New Roman" w:eastAsiaTheme="minorHAnsi" w:hAnsi="Times New Roman" w:cs="Times New Roman"/>
          <w:sz w:val="24"/>
          <w:szCs w:val="24"/>
          <w:lang w:eastAsia="en-US"/>
        </w:rPr>
        <w:t>е общеобразовательных программ.</w:t>
      </w:r>
    </w:p>
    <w:p w:rsidR="002C663F" w:rsidRDefault="002C663F" w:rsidP="002C663F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объём максимально допустимой нагрузки в течение дня соответствует действующим санитарным правилам и нормативам.</w:t>
      </w:r>
    </w:p>
    <w:p w:rsidR="002C663F" w:rsidRDefault="002C663F" w:rsidP="002C663F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 уроков составляется отдельно для обязательных занятий и внеурочной деятельности.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анятия внеурочной деятельностью проводятся с перерывом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 минут (динамическая пауза) после последнего урока. Время, отведенное на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внеурочную деятельность, не учитывается при определении максимально допустимой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недельной учебной нагрузки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C663F" w:rsidRDefault="002C663F" w:rsidP="002C663F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осуществляется в одну смену.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занятий в 9.00.</w:t>
      </w:r>
    </w:p>
    <w:p w:rsidR="009C13F3" w:rsidRDefault="009C13F3" w:rsidP="00E7488B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F6F71" w:rsidRDefault="002F6F71" w:rsidP="00970F28">
      <w:pPr>
        <w:spacing w:after="0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F6F71" w:rsidRDefault="002F6F71" w:rsidP="00970F28">
      <w:pPr>
        <w:spacing w:after="0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C13F3" w:rsidRDefault="009F2954" w:rsidP="00970F28">
      <w:pPr>
        <w:spacing w:after="0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Расписание звонков</w:t>
      </w:r>
      <w:r w:rsidR="00970F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для 5-9 классов</w:t>
      </w:r>
    </w:p>
    <w:tbl>
      <w:tblPr>
        <w:tblStyle w:val="a5"/>
        <w:tblW w:w="0" w:type="auto"/>
        <w:tblInd w:w="959" w:type="dxa"/>
        <w:tblLook w:val="04A0"/>
      </w:tblPr>
      <w:tblGrid>
        <w:gridCol w:w="1276"/>
        <w:gridCol w:w="2126"/>
        <w:gridCol w:w="2268"/>
        <w:gridCol w:w="1984"/>
      </w:tblGrid>
      <w:tr w:rsidR="009C13F3" w:rsidRPr="009B1859" w:rsidTr="00970F28">
        <w:tc>
          <w:tcPr>
            <w:tcW w:w="1276" w:type="dxa"/>
          </w:tcPr>
          <w:p w:rsidR="009C13F3" w:rsidRPr="004F015E" w:rsidRDefault="009C13F3" w:rsidP="004F01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2268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1984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9C13F3" w:rsidRPr="009B1859" w:rsidTr="00970F28">
        <w:tc>
          <w:tcPr>
            <w:tcW w:w="127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984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C13F3" w:rsidRPr="009B1859" w:rsidTr="00970F28">
        <w:tc>
          <w:tcPr>
            <w:tcW w:w="127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68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9C13F3" w:rsidRPr="009B1859" w:rsidTr="00970F28">
        <w:tc>
          <w:tcPr>
            <w:tcW w:w="127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268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4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C13F3" w:rsidRPr="009B1859" w:rsidTr="00970F28">
        <w:tc>
          <w:tcPr>
            <w:tcW w:w="127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268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984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C13F3" w:rsidRPr="009B1859" w:rsidTr="00970F28">
        <w:tc>
          <w:tcPr>
            <w:tcW w:w="127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268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4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C13F3" w:rsidRPr="009B1859" w:rsidTr="00970F28">
        <w:tc>
          <w:tcPr>
            <w:tcW w:w="127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2268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84" w:type="dxa"/>
          </w:tcPr>
          <w:p w:rsidR="009C13F3" w:rsidRPr="008E4315" w:rsidRDefault="009C13F3" w:rsidP="007854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1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C13F3" w:rsidRPr="009B1859" w:rsidTr="00970F28">
        <w:tc>
          <w:tcPr>
            <w:tcW w:w="1276" w:type="dxa"/>
          </w:tcPr>
          <w:p w:rsidR="009C13F3" w:rsidRPr="008E4315" w:rsidRDefault="009C13F3" w:rsidP="0078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C13F3" w:rsidRPr="008E4315" w:rsidRDefault="009C13F3" w:rsidP="0078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268" w:type="dxa"/>
          </w:tcPr>
          <w:p w:rsidR="009C13F3" w:rsidRPr="008E4315" w:rsidRDefault="009C13F3" w:rsidP="0078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984" w:type="dxa"/>
          </w:tcPr>
          <w:p w:rsidR="009C13F3" w:rsidRPr="008E4315" w:rsidRDefault="009C13F3" w:rsidP="0078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954" w:rsidRDefault="00403A08" w:rsidP="00E7488B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845B0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Продолжительность учебного года: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5-8-х классах 35 учебных недель;</w:t>
      </w:r>
    </w:p>
    <w:p w:rsidR="00F845B0" w:rsidRPr="00F845B0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9-х классах 34 учебные недели (без учета летнего экзаменационного периода).</w:t>
      </w:r>
    </w:p>
    <w:p w:rsidR="00F845B0" w:rsidRPr="009C44A1" w:rsidRDefault="00F845B0" w:rsidP="00F845B0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45B0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3.2.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Продолжительность учебной недели</w:t>
      </w:r>
    </w:p>
    <w:p w:rsidR="00F845B0" w:rsidRPr="00F3040C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учебной недели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5-9-х классов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учебных дней.</w:t>
      </w:r>
    </w:p>
    <w:p w:rsidR="00F845B0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845B0" w:rsidRPr="009C44A1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3.3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Образовательная недельная нагрузка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F845B0" w:rsidRPr="00970F28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 часов, отведенных на освоение 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учебного плана основного общего образования не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превы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шает величину недельной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нагрузки.</w:t>
      </w:r>
    </w:p>
    <w:p w:rsidR="00F845B0" w:rsidRPr="009C44A1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Максимальная аудиторная нагрузка обучающихся соответствует нормативным требованиям СанПиН 2.4.2.2821-10 «Санитарно-эпидемиологические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условиям и организации обучения в общеобразовательных учреждениях».</w:t>
      </w:r>
      <w:proofErr w:type="gramEnd"/>
    </w:p>
    <w:p w:rsidR="00F845B0" w:rsidRPr="009C44A1" w:rsidRDefault="00F845B0" w:rsidP="00F845B0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1134"/>
        <w:gridCol w:w="1134"/>
        <w:gridCol w:w="1134"/>
        <w:gridCol w:w="1134"/>
        <w:gridCol w:w="1134"/>
      </w:tblGrid>
      <w:tr w:rsidR="00F845B0" w:rsidRPr="009C44A1" w:rsidTr="007B13AD">
        <w:tc>
          <w:tcPr>
            <w:tcW w:w="3261" w:type="dxa"/>
          </w:tcPr>
          <w:p w:rsidR="00F845B0" w:rsidRPr="009C44A1" w:rsidRDefault="00F845B0" w:rsidP="00F845B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F845B0" w:rsidRDefault="00F845B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45B0" w:rsidRPr="009C44A1" w:rsidRDefault="00F845B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45B0" w:rsidRPr="009C44A1" w:rsidRDefault="00F845B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845B0" w:rsidRPr="009C44A1" w:rsidRDefault="00F845B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45B0" w:rsidRPr="009C44A1" w:rsidRDefault="00F845B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845B0" w:rsidRPr="009C44A1" w:rsidRDefault="00F845B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5B0" w:rsidRPr="009C44A1" w:rsidTr="007B13AD">
        <w:tc>
          <w:tcPr>
            <w:tcW w:w="3261" w:type="dxa"/>
          </w:tcPr>
          <w:p w:rsidR="00F845B0" w:rsidRPr="007B13AD" w:rsidRDefault="007B13AD" w:rsidP="007B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3AD">
              <w:rPr>
                <w:rFonts w:ascii="Times New Roman" w:hAnsi="Times New Roman" w:cs="Times New Roman"/>
                <w:sz w:val="24"/>
                <w:szCs w:val="24"/>
              </w:rPr>
              <w:t>Максимальная </w:t>
            </w:r>
            <w:r w:rsidR="00F845B0" w:rsidRPr="007B13AD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134" w:type="dxa"/>
          </w:tcPr>
          <w:p w:rsidR="00F845B0" w:rsidRPr="009C44A1" w:rsidRDefault="007B13AD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845B0" w:rsidRPr="009C44A1" w:rsidRDefault="00F845B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845B0" w:rsidRPr="009C44A1" w:rsidRDefault="00F845B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845B0" w:rsidRPr="009C44A1" w:rsidRDefault="00F845B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845B0" w:rsidRPr="009C44A1" w:rsidRDefault="00F845B0" w:rsidP="00F84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845B0" w:rsidRDefault="00F845B0" w:rsidP="00F845B0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845B0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F845B0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обучающихся 5-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классов не более 6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уроков.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45B0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3.4. Продолжительность урока</w:t>
      </w:r>
    </w:p>
    <w:p w:rsidR="00F845B0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1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для обучающихся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DF619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DF619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</w:t>
      </w:r>
      <w:r w:rsidRPr="00DF619A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классов – 40 мин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13AD" w:rsidRDefault="007B13AD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845B0" w:rsidRPr="00F845B0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3.5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Требования к объему домашних заданий</w:t>
      </w:r>
    </w:p>
    <w:p w:rsidR="00F845B0" w:rsidRPr="009C44A1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 п. 10.30. СанПиН 2.4.2.2821-10 домашние задания даются с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учетом возможности их выполнения в следующих пределах: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5-х классах – 2 астрономических часа;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6-8-х классах – 2,5 астрономических часа;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в 9-х классах – 3,5 астрономических часа.</w:t>
      </w:r>
    </w:p>
    <w:p w:rsidR="00F845B0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3.6</w:t>
      </w:r>
      <w:r w:rsidRPr="00C96C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области:</w:t>
      </w:r>
    </w:p>
    <w:p w:rsidR="00F845B0" w:rsidRPr="009C44A1" w:rsidRDefault="00F845B0" w:rsidP="00F845B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Русский язык и литература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Родной язык и родная литература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Иностранный язык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Математика и информатика</w:t>
      </w:r>
    </w:p>
    <w:p w:rsidR="00F845B0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Общественно-научные предметы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C44A1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Естественнонаучные предметы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Искусство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Технология</w:t>
      </w:r>
    </w:p>
    <w:p w:rsidR="00F845B0" w:rsidRPr="009C44A1" w:rsidRDefault="00F845B0" w:rsidP="00F845B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Физическая культура и основы безопасности жизнедеятельности</w:t>
      </w:r>
    </w:p>
    <w:p w:rsidR="00F845B0" w:rsidRDefault="00F845B0" w:rsidP="00E7488B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4" w:rsidRDefault="00F845B0" w:rsidP="00E7488B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3.7</w:t>
      </w:r>
      <w:r w:rsidR="009F2954"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 и структура учебного плана основного общего образования.</w:t>
      </w:r>
    </w:p>
    <w:p w:rsidR="003604D0" w:rsidRPr="0055223C" w:rsidRDefault="003604D0" w:rsidP="0055223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тствии с требованиями ФГОС ООО учебный план основного общего образования обеспечивает введение в действие реализацию требований Стандарта, определяет общий объем и максимальный объем аудиторной нагрузки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обучающихся, состав и структуру обязательных учебных областей по классам (годам обучения).</w:t>
      </w:r>
    </w:p>
    <w:p w:rsidR="003604D0" w:rsidRDefault="003604D0" w:rsidP="00E748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4D0">
        <w:rPr>
          <w:rFonts w:ascii="Times New Roman" w:hAnsi="Times New Roman" w:cs="Times New Roman"/>
          <w:sz w:val="24"/>
          <w:szCs w:val="24"/>
        </w:rPr>
        <w:t xml:space="preserve"> Учебный план включает две части:  обязательную (наполняемость определена составом учебных предметов обязательных</w:t>
      </w:r>
      <w:r w:rsidR="007B13AD">
        <w:rPr>
          <w:rFonts w:ascii="Times New Roman" w:hAnsi="Times New Roman" w:cs="Times New Roman"/>
          <w:sz w:val="24"/>
          <w:szCs w:val="24"/>
        </w:rPr>
        <w:t xml:space="preserve"> </w:t>
      </w:r>
      <w:r w:rsidRPr="003604D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04D0">
        <w:rPr>
          <w:rFonts w:ascii="Times New Roman" w:hAnsi="Times New Roman" w:cs="Times New Roman"/>
          <w:sz w:val="24"/>
          <w:szCs w:val="24"/>
        </w:rPr>
        <w:t xml:space="preserve"> предметных областей);  формируемую участниками образовательных отношений (включая курсы, предметы,</w:t>
      </w:r>
      <w:r w:rsidRPr="003604D0">
        <w:rPr>
          <w:rFonts w:ascii="Times New Roman" w:hAnsi="Times New Roman" w:cs="Times New Roman"/>
          <w:sz w:val="24"/>
          <w:szCs w:val="24"/>
        </w:rPr>
        <w:sym w:font="Symbol" w:char="F02D"/>
      </w:r>
      <w:r w:rsidRPr="003604D0">
        <w:rPr>
          <w:rFonts w:ascii="Times New Roman" w:hAnsi="Times New Roman" w:cs="Times New Roman"/>
          <w:sz w:val="24"/>
          <w:szCs w:val="24"/>
        </w:rPr>
        <w:t xml:space="preserve"> направленные на реализацию индивидуальных потребностей обучающихся, в соответствии с их запросами, а также отражающие специфику ОО). Содержание образования на уровне основного общего образования в МБОУ </w:t>
      </w:r>
      <w:r>
        <w:rPr>
          <w:rFonts w:ascii="Times New Roman" w:hAnsi="Times New Roman" w:cs="Times New Roman"/>
          <w:sz w:val="24"/>
          <w:szCs w:val="24"/>
        </w:rPr>
        <w:t xml:space="preserve">ООШ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ур-Дур</w:t>
      </w:r>
      <w:proofErr w:type="spellEnd"/>
      <w:r w:rsidRPr="003604D0">
        <w:rPr>
          <w:rFonts w:ascii="Times New Roman" w:hAnsi="Times New Roman" w:cs="Times New Roman"/>
          <w:sz w:val="24"/>
          <w:szCs w:val="24"/>
        </w:rPr>
        <w:t xml:space="preserve"> реализуется средствами предметных областей, включенных в Федеральный учебный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4D0" w:rsidRPr="009C44A1" w:rsidRDefault="003604D0" w:rsidP="003604D0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Учебный план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 общего образования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 на реализацию следующих целей:</w:t>
      </w:r>
    </w:p>
    <w:p w:rsidR="003604D0" w:rsidRPr="009C44A1" w:rsidRDefault="003604D0" w:rsidP="003604D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достижение государственных образовательных стандартов;</w:t>
      </w:r>
    </w:p>
    <w:p w:rsidR="003604D0" w:rsidRPr="009C44A1" w:rsidRDefault="003604D0" w:rsidP="003604D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развитие личности ребенка, его познавательных интересов;</w:t>
      </w:r>
    </w:p>
    <w:p w:rsidR="003604D0" w:rsidRPr="009C44A1" w:rsidRDefault="003604D0" w:rsidP="003604D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выполнение социального заказа родителей, удовлетворение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 потребностей обучающихся;</w:t>
      </w:r>
    </w:p>
    <w:p w:rsidR="003604D0" w:rsidRPr="009C44A1" w:rsidRDefault="003604D0" w:rsidP="003604D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подготовка к выбору предпрофильной направленности образования в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школе.</w:t>
      </w:r>
    </w:p>
    <w:p w:rsidR="003604D0" w:rsidRPr="009C44A1" w:rsidRDefault="003604D0" w:rsidP="003604D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 учебном плане отражены основные требования примерного учебного плана образовательных организаций Республики Северная Осетия-Алания,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реализующих образовательную программу основного общего образования в соответствии с ФГОС ООО. </w:t>
      </w:r>
    </w:p>
    <w:p w:rsidR="003604D0" w:rsidRPr="009C44A1" w:rsidRDefault="003604D0" w:rsidP="003604D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2AA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 учебного плана, формируемая участниками образовательных отношений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 обеспечивает реализацию интересов и потребностей обучающихся,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 родителей (законных представителей), педагогического коллектива. </w:t>
      </w:r>
    </w:p>
    <w:p w:rsidR="003604D0" w:rsidRPr="00B922AA" w:rsidRDefault="003604D0" w:rsidP="003604D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22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Время, отводимое на данную часть учебного плана, используется </w:t>
      </w:r>
      <w:proofErr w:type="gramStart"/>
      <w:r w:rsidRPr="00B922AA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B922A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604D0" w:rsidRDefault="003604D0" w:rsidP="003604D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увеличение учебных часов, предусмотренных на изучение отдельных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учебных предметов обязательной части;</w:t>
      </w:r>
    </w:p>
    <w:p w:rsidR="00D461B4" w:rsidRPr="009C44A1" w:rsidRDefault="003604D0" w:rsidP="00D461B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курсов, обеспечивающих интересы и потребности участников образовательных отношений,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том числе этнокультурные; другие виды учебной,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воспитательной, спортивной и иной деятельности обучающихся.</w:t>
      </w:r>
    </w:p>
    <w:p w:rsidR="00D461B4" w:rsidRPr="009C44A1" w:rsidRDefault="00D461B4" w:rsidP="00D461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Региональной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икой учебного плана является изучение учебных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предметов «Родной язык» и «Родная литература». </w:t>
      </w:r>
    </w:p>
    <w:p w:rsidR="00D461B4" w:rsidRPr="009C44A1" w:rsidRDefault="00D461B4" w:rsidP="00D461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Национально-региональный компонент инвариантной части учебного плана отражает социально-экономические, национально-этнические,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природно-климатические, культурно-историчес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кие, географические особенности </w:t>
      </w:r>
      <w:proofErr w:type="spell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РСО-Алания</w:t>
      </w:r>
      <w:proofErr w:type="spellEnd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23B91" w:rsidRPr="009C44A1" w:rsidRDefault="00D461B4" w:rsidP="00D461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Региональным компонентом, обязательным для изучения всеми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обучающимися, являются предмет «География Осетии» - 8, 9 классы – в объеме 17,5 часов в год.</w:t>
      </w:r>
    </w:p>
    <w:p w:rsidR="009F2954" w:rsidRPr="009C44A1" w:rsidRDefault="009F2954" w:rsidP="00E7488B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 «Информатика и информационно-коммуникационные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технологии» представлен с 7 по 9 класс по 1 часу в неделю.</w:t>
      </w:r>
    </w:p>
    <w:p w:rsidR="009F2954" w:rsidRPr="009C44A1" w:rsidRDefault="009F2954" w:rsidP="00E7488B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 предмет «Основы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 жизнедеятельности» изучается 1 час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неделю в 8-9</w:t>
      </w:r>
      <w:r w:rsidR="00665594">
        <w:rPr>
          <w:rFonts w:ascii="Times New Roman" w:eastAsiaTheme="minorHAnsi" w:hAnsi="Times New Roman" w:cs="Times New Roman"/>
          <w:sz w:val="24"/>
          <w:szCs w:val="24"/>
          <w:lang w:eastAsia="en-US"/>
        </w:rPr>
        <w:t>-х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классах.</w:t>
      </w:r>
    </w:p>
    <w:p w:rsidR="009F2954" w:rsidRPr="009C44A1" w:rsidRDefault="009F2954" w:rsidP="007B13AD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Часы, отведенные в 5-8-х классах на преподавание учебных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области «Искусство»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проводятся отдельно: музыка – 1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 в неделю (5-8</w:t>
      </w:r>
      <w:r w:rsidR="00665594">
        <w:rPr>
          <w:rFonts w:ascii="Times New Roman" w:eastAsiaTheme="minorHAnsi" w:hAnsi="Times New Roman" w:cs="Times New Roman"/>
          <w:sz w:val="24"/>
          <w:szCs w:val="24"/>
          <w:lang w:eastAsia="en-US"/>
        </w:rPr>
        <w:t>-е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классы), ИЗО – 1 час в неделю (5-7</w:t>
      </w:r>
      <w:r w:rsidR="00665594">
        <w:rPr>
          <w:rFonts w:ascii="Times New Roman" w:eastAsiaTheme="minorHAnsi" w:hAnsi="Times New Roman" w:cs="Times New Roman"/>
          <w:sz w:val="24"/>
          <w:szCs w:val="24"/>
          <w:lang w:eastAsia="en-US"/>
        </w:rPr>
        <w:t>-е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классы) в соответствии с учебным планом и учебными пособиями по </w:t>
      </w:r>
      <w:proofErr w:type="gram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</w:t>
      </w:r>
      <w:proofErr w:type="gramEnd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музыке, включенными в Федеральный перечень учебников. </w:t>
      </w:r>
    </w:p>
    <w:p w:rsidR="009F2954" w:rsidRPr="009C44A1" w:rsidRDefault="009F2954" w:rsidP="00E7488B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 соответствии с письмом Министерства образования и науки Российской Федерации от 25 мая 2015 г. №08-761 «Об изучении предметных областей: «Основы религиозных культур и светской этики» и «Основы духовно-нравственной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 народов России» предметная область ОДНКНР должна обеспечи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ть знание основных норм морали, культурных традиций народов России, формирование представлений об исторической роли традиционных религий и гражданского общества в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становлении российского государства. В </w:t>
      </w:r>
      <w:r w:rsidR="007B13AD">
        <w:rPr>
          <w:rFonts w:ascii="Times New Roman" w:eastAsiaTheme="minorHAnsi" w:hAnsi="Times New Roman" w:cs="Times New Roman"/>
          <w:sz w:val="24"/>
          <w:szCs w:val="24"/>
          <w:lang w:eastAsia="en-US"/>
        </w:rPr>
        <w:t>5-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42695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7B13A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</w:t>
      </w:r>
      <w:r w:rsidR="007B13AD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изучение предмета</w:t>
      </w:r>
      <w:r w:rsidR="007B1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ОДНКНР выделен 1 час в неделю.</w:t>
      </w:r>
      <w:r w:rsidR="00665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F2954" w:rsidRDefault="009F2954" w:rsidP="0081473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курса «Технология» в 5-8</w:t>
      </w:r>
      <w:r w:rsidR="00665594">
        <w:rPr>
          <w:rFonts w:ascii="Times New Roman" w:eastAsiaTheme="minorHAnsi" w:hAnsi="Times New Roman" w:cs="Times New Roman"/>
          <w:sz w:val="24"/>
          <w:szCs w:val="24"/>
          <w:lang w:eastAsia="en-US"/>
        </w:rPr>
        <w:t>-х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классах построено </w:t>
      </w:r>
      <w:r w:rsidR="006655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модульному принципу с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учетом возможностей школы. Обязательный минимум содержания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основных образова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тельных программ учебного предмета «Технология» изучается в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рамках следующих направлений: «Технология. Технический труд», «Технология ведения дома». </w:t>
      </w:r>
    </w:p>
    <w:p w:rsidR="00665594" w:rsidRPr="009C44A1" w:rsidRDefault="00665594" w:rsidP="0066559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 предмет «Технология» изучается 2 часа в неделю в 5-7-х классах, 1 час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неделю в 8 классе.</w:t>
      </w:r>
    </w:p>
    <w:p w:rsidR="0081473C" w:rsidRPr="00B23B91" w:rsidRDefault="009F2954" w:rsidP="00B23B91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 проведении учебных занятий в 5-8</w:t>
      </w:r>
      <w:r w:rsidR="00665594">
        <w:rPr>
          <w:rFonts w:ascii="Times New Roman" w:eastAsiaTheme="minorHAnsi" w:hAnsi="Times New Roman" w:cs="Times New Roman"/>
          <w:sz w:val="24"/>
          <w:szCs w:val="24"/>
          <w:lang w:eastAsia="en-US"/>
        </w:rPr>
        <w:t>-х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классах по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ехнологии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деление классов на группы (мальчики, девочки).</w:t>
      </w:r>
    </w:p>
    <w:p w:rsidR="00B658B1" w:rsidRDefault="00797649" w:rsidP="008147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73C">
        <w:rPr>
          <w:rFonts w:ascii="Times New Roman" w:hAnsi="Times New Roman" w:cs="Times New Roman"/>
          <w:sz w:val="24"/>
          <w:szCs w:val="24"/>
        </w:rPr>
        <w:t>Предметная область «Родной язык и родная литература» представлена учебными предметами «Р</w:t>
      </w:r>
      <w:r w:rsidR="0081473C">
        <w:rPr>
          <w:rFonts w:ascii="Times New Roman" w:hAnsi="Times New Roman" w:cs="Times New Roman"/>
          <w:sz w:val="24"/>
          <w:szCs w:val="24"/>
        </w:rPr>
        <w:t>одной (осетинский) язык», «Родная</w:t>
      </w:r>
      <w:r w:rsidRPr="0081473C">
        <w:rPr>
          <w:rFonts w:ascii="Times New Roman" w:hAnsi="Times New Roman" w:cs="Times New Roman"/>
          <w:sz w:val="24"/>
          <w:szCs w:val="24"/>
        </w:rPr>
        <w:t xml:space="preserve"> (</w:t>
      </w:r>
      <w:r w:rsidR="0081473C">
        <w:rPr>
          <w:rFonts w:ascii="Times New Roman" w:hAnsi="Times New Roman" w:cs="Times New Roman"/>
          <w:sz w:val="24"/>
          <w:szCs w:val="24"/>
        </w:rPr>
        <w:t>осетинская) литература</w:t>
      </w:r>
      <w:r w:rsidRPr="0081473C">
        <w:rPr>
          <w:rFonts w:ascii="Times New Roman" w:hAnsi="Times New Roman" w:cs="Times New Roman"/>
          <w:sz w:val="24"/>
          <w:szCs w:val="24"/>
        </w:rPr>
        <w:t>»</w:t>
      </w:r>
      <w:r w:rsidR="00B658B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658B1" w:rsidRDefault="00797649" w:rsidP="008147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3C">
        <w:rPr>
          <w:rFonts w:ascii="Times New Roman" w:hAnsi="Times New Roman" w:cs="Times New Roman"/>
          <w:sz w:val="24"/>
          <w:szCs w:val="24"/>
        </w:rPr>
        <w:t xml:space="preserve">Указанные предметы определены на основании заявлений родителей (законных представителей) обучающихся и в соответствии с п. 4 ст. 14 Федерального закона «Об образовании в Российской Федерации» от 29.12.2012г. (с изменениями и дополнениями от 28.07.2018 года). </w:t>
      </w:r>
    </w:p>
    <w:p w:rsidR="00B658B1" w:rsidRDefault="00797649" w:rsidP="00B23B9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3C">
        <w:rPr>
          <w:rFonts w:ascii="Times New Roman" w:hAnsi="Times New Roman" w:cs="Times New Roman"/>
          <w:sz w:val="24"/>
          <w:szCs w:val="24"/>
        </w:rPr>
        <w:t>Область «Иностранные языки» в 5-9</w:t>
      </w:r>
      <w:r w:rsidR="009A7AE6">
        <w:rPr>
          <w:rFonts w:ascii="Times New Roman" w:hAnsi="Times New Roman" w:cs="Times New Roman"/>
          <w:sz w:val="24"/>
          <w:szCs w:val="24"/>
        </w:rPr>
        <w:t>-х</w:t>
      </w:r>
      <w:r w:rsidRPr="0081473C">
        <w:rPr>
          <w:rFonts w:ascii="Times New Roman" w:hAnsi="Times New Roman" w:cs="Times New Roman"/>
          <w:sz w:val="24"/>
          <w:szCs w:val="24"/>
        </w:rPr>
        <w:t xml:space="preserve"> классах представлена предметом «Английский язык» - 3 часа в неделю. </w:t>
      </w:r>
    </w:p>
    <w:p w:rsidR="00B658B1" w:rsidRDefault="00797649" w:rsidP="008147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3C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представлена предметом «Математика» в объеме 5 часов в неделю в 5-6</w:t>
      </w:r>
      <w:r w:rsidR="009A7AE6">
        <w:rPr>
          <w:rFonts w:ascii="Times New Roman" w:hAnsi="Times New Roman" w:cs="Times New Roman"/>
          <w:sz w:val="24"/>
          <w:szCs w:val="24"/>
        </w:rPr>
        <w:t>-х</w:t>
      </w:r>
      <w:r w:rsidRPr="0081473C">
        <w:rPr>
          <w:rFonts w:ascii="Times New Roman" w:hAnsi="Times New Roman" w:cs="Times New Roman"/>
          <w:sz w:val="24"/>
          <w:szCs w:val="24"/>
        </w:rPr>
        <w:t xml:space="preserve"> классах. В 7-9</w:t>
      </w:r>
      <w:r w:rsidR="009A7AE6">
        <w:rPr>
          <w:rFonts w:ascii="Times New Roman" w:hAnsi="Times New Roman" w:cs="Times New Roman"/>
          <w:sz w:val="24"/>
          <w:szCs w:val="24"/>
        </w:rPr>
        <w:t>-х</w:t>
      </w:r>
      <w:r w:rsidRPr="0081473C">
        <w:rPr>
          <w:rFonts w:ascii="Times New Roman" w:hAnsi="Times New Roman" w:cs="Times New Roman"/>
          <w:sz w:val="24"/>
          <w:szCs w:val="24"/>
        </w:rPr>
        <w:t xml:space="preserve"> классах изучается «Алгебра» – 3 часа в неделю, «Геометрия» – 2 часа в неделю. </w:t>
      </w:r>
    </w:p>
    <w:p w:rsidR="00B658B1" w:rsidRPr="009A7AE6" w:rsidRDefault="00797649" w:rsidP="009A7A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473C">
        <w:rPr>
          <w:rFonts w:ascii="Times New Roman" w:hAnsi="Times New Roman" w:cs="Times New Roman"/>
          <w:sz w:val="24"/>
          <w:szCs w:val="24"/>
        </w:rPr>
        <w:t>Предметная область «Общественно-научные предметы» включает в себя предметы: в 5</w:t>
      </w:r>
      <w:r w:rsidR="00665594">
        <w:rPr>
          <w:rFonts w:ascii="Times New Roman" w:hAnsi="Times New Roman" w:cs="Times New Roman"/>
          <w:sz w:val="24"/>
          <w:szCs w:val="24"/>
        </w:rPr>
        <w:t>-х</w:t>
      </w:r>
      <w:r w:rsidRPr="0081473C">
        <w:rPr>
          <w:rFonts w:ascii="Times New Roman" w:hAnsi="Times New Roman" w:cs="Times New Roman"/>
          <w:sz w:val="24"/>
          <w:szCs w:val="24"/>
        </w:rPr>
        <w:t xml:space="preserve"> классах: «История» (2 часа) и «География» (1 час), в 6-8</w:t>
      </w:r>
      <w:r w:rsidR="00665594">
        <w:rPr>
          <w:rFonts w:ascii="Times New Roman" w:hAnsi="Times New Roman" w:cs="Times New Roman"/>
          <w:sz w:val="24"/>
          <w:szCs w:val="24"/>
        </w:rPr>
        <w:t>-х</w:t>
      </w:r>
      <w:r w:rsidRPr="0081473C">
        <w:rPr>
          <w:rFonts w:ascii="Times New Roman" w:hAnsi="Times New Roman" w:cs="Times New Roman"/>
          <w:sz w:val="24"/>
          <w:szCs w:val="24"/>
        </w:rPr>
        <w:t xml:space="preserve"> классах: </w:t>
      </w:r>
      <w:proofErr w:type="gramStart"/>
      <w:r w:rsidRPr="0081473C">
        <w:rPr>
          <w:rFonts w:ascii="Times New Roman" w:hAnsi="Times New Roman" w:cs="Times New Roman"/>
          <w:sz w:val="24"/>
          <w:szCs w:val="24"/>
        </w:rPr>
        <w:t>«История» (по 2 часа), «Обществознание» (1 час) и «География» (в 6 классе – 1 час, в 7-8</w:t>
      </w:r>
      <w:r w:rsidR="00665594">
        <w:rPr>
          <w:rFonts w:ascii="Times New Roman" w:hAnsi="Times New Roman" w:cs="Times New Roman"/>
          <w:sz w:val="24"/>
          <w:szCs w:val="24"/>
        </w:rPr>
        <w:t>-х</w:t>
      </w:r>
      <w:r w:rsidRPr="0081473C">
        <w:rPr>
          <w:rFonts w:ascii="Times New Roman" w:hAnsi="Times New Roman" w:cs="Times New Roman"/>
          <w:sz w:val="24"/>
          <w:szCs w:val="24"/>
        </w:rPr>
        <w:t xml:space="preserve"> классах – по 2 часа).</w:t>
      </w:r>
      <w:proofErr w:type="gramEnd"/>
      <w:r w:rsidRPr="0081473C">
        <w:rPr>
          <w:rFonts w:ascii="Times New Roman" w:hAnsi="Times New Roman" w:cs="Times New Roman"/>
          <w:sz w:val="24"/>
          <w:szCs w:val="24"/>
        </w:rPr>
        <w:t xml:space="preserve"> </w:t>
      </w:r>
      <w:r w:rsidR="00665594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предмет «География» в 8-9</w:t>
      </w:r>
      <w:r w:rsidR="00665594">
        <w:rPr>
          <w:rFonts w:ascii="Times New Roman" w:eastAsiaTheme="minorHAnsi" w:hAnsi="Times New Roman" w:cs="Times New Roman"/>
          <w:sz w:val="24"/>
          <w:szCs w:val="24"/>
          <w:lang w:eastAsia="en-US"/>
        </w:rPr>
        <w:t>-х</w:t>
      </w:r>
      <w:r w:rsidR="00665594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классах изучается интегрированным курсом с «Географией Осетии» в объеме 17,5 часов в год.</w:t>
      </w:r>
    </w:p>
    <w:p w:rsidR="00B658B1" w:rsidRDefault="00797649" w:rsidP="00B658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3C">
        <w:rPr>
          <w:rFonts w:ascii="Times New Roman" w:hAnsi="Times New Roman" w:cs="Times New Roman"/>
          <w:sz w:val="24"/>
          <w:szCs w:val="24"/>
        </w:rPr>
        <w:lastRenderedPageBreak/>
        <w:t>Предметная область «Естественнонаучные предметы» представлена следующими учебными предметами: «Биология» -1 ч в неделю (5-7</w:t>
      </w:r>
      <w:r w:rsidR="009A7AE6">
        <w:rPr>
          <w:rFonts w:ascii="Times New Roman" w:hAnsi="Times New Roman" w:cs="Times New Roman"/>
          <w:sz w:val="24"/>
          <w:szCs w:val="24"/>
        </w:rPr>
        <w:t>-е классы), в 8-</w:t>
      </w:r>
      <w:r w:rsidRPr="0081473C">
        <w:rPr>
          <w:rFonts w:ascii="Times New Roman" w:hAnsi="Times New Roman" w:cs="Times New Roman"/>
          <w:sz w:val="24"/>
          <w:szCs w:val="24"/>
        </w:rPr>
        <w:t>9</w:t>
      </w:r>
      <w:r w:rsidR="009A7AE6">
        <w:rPr>
          <w:rFonts w:ascii="Times New Roman" w:hAnsi="Times New Roman" w:cs="Times New Roman"/>
          <w:sz w:val="24"/>
          <w:szCs w:val="24"/>
        </w:rPr>
        <w:t>-х</w:t>
      </w:r>
      <w:r w:rsidRPr="0081473C">
        <w:rPr>
          <w:rFonts w:ascii="Times New Roman" w:hAnsi="Times New Roman" w:cs="Times New Roman"/>
          <w:sz w:val="24"/>
          <w:szCs w:val="24"/>
        </w:rPr>
        <w:t xml:space="preserve"> классах – по 2 часа в неделю. </w:t>
      </w:r>
    </w:p>
    <w:p w:rsidR="00B658B1" w:rsidRDefault="00797649" w:rsidP="00B658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3C">
        <w:rPr>
          <w:rFonts w:ascii="Times New Roman" w:hAnsi="Times New Roman" w:cs="Times New Roman"/>
          <w:sz w:val="24"/>
          <w:szCs w:val="24"/>
        </w:rPr>
        <w:t>В 7-8</w:t>
      </w:r>
      <w:r w:rsidR="009A7AE6">
        <w:rPr>
          <w:rFonts w:ascii="Times New Roman" w:hAnsi="Times New Roman" w:cs="Times New Roman"/>
          <w:sz w:val="24"/>
          <w:szCs w:val="24"/>
        </w:rPr>
        <w:t>-х</w:t>
      </w:r>
      <w:r w:rsidRPr="0081473C">
        <w:rPr>
          <w:rFonts w:ascii="Times New Roman" w:hAnsi="Times New Roman" w:cs="Times New Roman"/>
          <w:sz w:val="24"/>
          <w:szCs w:val="24"/>
        </w:rPr>
        <w:t xml:space="preserve"> классах на изучение предмета «Физика» выделено 2 часа в неделю, </w:t>
      </w:r>
      <w:r w:rsidR="009A7AE6">
        <w:rPr>
          <w:rFonts w:ascii="Times New Roman" w:hAnsi="Times New Roman" w:cs="Times New Roman"/>
          <w:sz w:val="24"/>
          <w:szCs w:val="24"/>
        </w:rPr>
        <w:t xml:space="preserve">в 9-х </w:t>
      </w:r>
      <w:r w:rsidRPr="0081473C">
        <w:rPr>
          <w:rFonts w:ascii="Times New Roman" w:hAnsi="Times New Roman" w:cs="Times New Roman"/>
          <w:sz w:val="24"/>
          <w:szCs w:val="24"/>
        </w:rPr>
        <w:t xml:space="preserve">классах – 3 часа в неделю. </w:t>
      </w:r>
    </w:p>
    <w:p w:rsidR="00B658B1" w:rsidRDefault="00797649" w:rsidP="00B658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3C">
        <w:rPr>
          <w:rFonts w:ascii="Times New Roman" w:hAnsi="Times New Roman" w:cs="Times New Roman"/>
          <w:sz w:val="24"/>
          <w:szCs w:val="24"/>
        </w:rPr>
        <w:t>В 8-9</w:t>
      </w:r>
      <w:r w:rsidR="009A7AE6">
        <w:rPr>
          <w:rFonts w:ascii="Times New Roman" w:hAnsi="Times New Roman" w:cs="Times New Roman"/>
          <w:sz w:val="24"/>
          <w:szCs w:val="24"/>
        </w:rPr>
        <w:t>-</w:t>
      </w:r>
      <w:r w:rsidRPr="0081473C">
        <w:rPr>
          <w:rFonts w:ascii="Times New Roman" w:hAnsi="Times New Roman" w:cs="Times New Roman"/>
          <w:sz w:val="24"/>
          <w:szCs w:val="24"/>
        </w:rPr>
        <w:t>х классах на изучение предмета «</w:t>
      </w:r>
      <w:r w:rsidR="009A7AE6">
        <w:rPr>
          <w:rFonts w:ascii="Times New Roman" w:hAnsi="Times New Roman" w:cs="Times New Roman"/>
          <w:sz w:val="24"/>
          <w:szCs w:val="24"/>
        </w:rPr>
        <w:t>Химия» выделено 2 часа в неделю.</w:t>
      </w:r>
    </w:p>
    <w:p w:rsidR="009A7AE6" w:rsidRDefault="00797649" w:rsidP="009A7A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73C">
        <w:rPr>
          <w:rFonts w:ascii="Times New Roman" w:hAnsi="Times New Roman" w:cs="Times New Roman"/>
          <w:sz w:val="24"/>
          <w:szCs w:val="24"/>
        </w:rPr>
        <w:t>Предметная область «Искусство» в 5-7</w:t>
      </w:r>
      <w:r w:rsidR="009A7AE6">
        <w:rPr>
          <w:rFonts w:ascii="Times New Roman" w:hAnsi="Times New Roman" w:cs="Times New Roman"/>
          <w:sz w:val="24"/>
          <w:szCs w:val="24"/>
        </w:rPr>
        <w:t>-х</w:t>
      </w:r>
      <w:r w:rsidRPr="0081473C">
        <w:rPr>
          <w:rFonts w:ascii="Times New Roman" w:hAnsi="Times New Roman" w:cs="Times New Roman"/>
          <w:sz w:val="24"/>
          <w:szCs w:val="24"/>
        </w:rPr>
        <w:t xml:space="preserve"> классах реализуется через изучение предметов «Изобразительное искусство» и «Музыка» по 1 часу в неделю. В 8 классе изучается учебный предмет «Музыка» - 1 час в неделю. </w:t>
      </w:r>
    </w:p>
    <w:p w:rsidR="00D461B4" w:rsidRDefault="00797649" w:rsidP="00D461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473C">
        <w:rPr>
          <w:rFonts w:ascii="Times New Roman" w:hAnsi="Times New Roman" w:cs="Times New Roman"/>
          <w:sz w:val="24"/>
          <w:szCs w:val="24"/>
        </w:rPr>
        <w:t xml:space="preserve">На изучение предмета «Физическая культура» отводится </w:t>
      </w:r>
      <w:r w:rsidR="009A7AE6">
        <w:rPr>
          <w:rFonts w:ascii="Times New Roman" w:hAnsi="Times New Roman" w:cs="Times New Roman"/>
          <w:sz w:val="24"/>
          <w:szCs w:val="24"/>
        </w:rPr>
        <w:t>2</w:t>
      </w:r>
      <w:r w:rsidRPr="0081473C">
        <w:rPr>
          <w:rFonts w:ascii="Times New Roman" w:hAnsi="Times New Roman" w:cs="Times New Roman"/>
          <w:sz w:val="24"/>
          <w:szCs w:val="24"/>
        </w:rPr>
        <w:t xml:space="preserve"> часа в </w:t>
      </w:r>
      <w:r w:rsidR="009A7AE6">
        <w:rPr>
          <w:rFonts w:ascii="Times New Roman" w:hAnsi="Times New Roman" w:cs="Times New Roman"/>
          <w:sz w:val="24"/>
          <w:szCs w:val="24"/>
        </w:rPr>
        <w:t xml:space="preserve">5-6-х классах, 3 часа в 7-9-х классах. </w:t>
      </w:r>
      <w:r w:rsidR="00D461B4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Третий час учебного предмета «Физическая Культура» использу</w:t>
      </w:r>
      <w:r w:rsidR="00D461B4"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ется на увеличение двигательной активности и развитие физических качеств обучающихся, </w:t>
      </w:r>
    </w:p>
    <w:p w:rsidR="00D461B4" w:rsidRPr="009C44A1" w:rsidRDefault="00D461B4" w:rsidP="00D461B4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внедрение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современных систем физического воспитания.</w:t>
      </w:r>
    </w:p>
    <w:p w:rsidR="0081473C" w:rsidRPr="009C44A1" w:rsidRDefault="0081473C" w:rsidP="00E7488B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7AE6" w:rsidRPr="00D461B4" w:rsidRDefault="0055223C" w:rsidP="00D461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3.8. Особенности учебного плана</w:t>
      </w:r>
      <w:r w:rsidR="008147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основного общего образования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81473C" w:rsidRDefault="0081473C" w:rsidP="0081473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части, формируемой участниками образовательного процесса, использованы для организации: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1473C" w:rsidRDefault="0081473C" w:rsidP="0081473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- 5 класс: 1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ч/</w:t>
      </w:r>
      <w:proofErr w:type="spell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spellEnd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математика, русская литература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7B1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1473C" w:rsidRDefault="0081473C" w:rsidP="0081473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- 6 класс: 1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ч/</w:t>
      </w:r>
      <w:proofErr w:type="spell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spellEnd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русская литература;</w:t>
      </w:r>
    </w:p>
    <w:p w:rsidR="0081473C" w:rsidRDefault="0081473C" w:rsidP="0081473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- 7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ласс: 1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ч/</w:t>
      </w:r>
      <w:proofErr w:type="spell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spellEnd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русский язык, обществознание; </w:t>
      </w:r>
    </w:p>
    <w:p w:rsidR="0081473C" w:rsidRDefault="0081473C" w:rsidP="0081473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- 8 класс: 1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ч/</w:t>
      </w:r>
      <w:proofErr w:type="spell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spellEnd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русский язык, родной язык;</w:t>
      </w:r>
    </w:p>
    <w:p w:rsidR="0081473C" w:rsidRDefault="0081473C" w:rsidP="00D461B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- 9 класс: 1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ч/</w:t>
      </w:r>
      <w:proofErr w:type="spellStart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spellEnd"/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родной язык, 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элективный курс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(математика/русский язык)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1473C" w:rsidRDefault="0081473C" w:rsidP="008147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4A1">
        <w:rPr>
          <w:rFonts w:ascii="Times New Roman" w:hAnsi="Times New Roman" w:cs="Times New Roman"/>
          <w:sz w:val="24"/>
          <w:szCs w:val="24"/>
        </w:rPr>
        <w:t>Элективные учебные курсы – обязательные учебные предметы по выбору учащихся из компонента ОУ, выполняющие три основные функции: развитие содержания базового предмета, позволяющее поддержание изучения смежных учебных предметов на профильном уровне или получение дополнительной подготовки для сдачи ОГЭ; надстройка профильного учебного предмета до углубленного; удовлетворение познавательных интересов учащихся.</w:t>
      </w:r>
      <w:proofErr w:type="gramEnd"/>
    </w:p>
    <w:p w:rsidR="0081473C" w:rsidRDefault="0081473C" w:rsidP="0081473C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Pr="009847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полугодие): элективный курс повышенного уровня, направленный на получение дополнительной подготовки для сдачи ОГЭ.</w:t>
      </w:r>
    </w:p>
    <w:p w:rsidR="0081473C" w:rsidRDefault="0081473C" w:rsidP="008147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4A1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1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полугодие)</w:t>
      </w:r>
      <w:r w:rsidRPr="009C44A1">
        <w:rPr>
          <w:rFonts w:ascii="Times New Roman" w:hAnsi="Times New Roman" w:cs="Times New Roman"/>
          <w:sz w:val="24"/>
          <w:szCs w:val="24"/>
        </w:rPr>
        <w:t>: элективный 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4A1">
        <w:rPr>
          <w:rFonts w:ascii="Times New Roman" w:hAnsi="Times New Roman" w:cs="Times New Roman"/>
          <w:sz w:val="24"/>
          <w:szCs w:val="24"/>
        </w:rPr>
        <w:t>повышенного уровня, направленный на получение дополнительной подготовки для 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4A1">
        <w:rPr>
          <w:rFonts w:ascii="Times New Roman" w:hAnsi="Times New Roman" w:cs="Times New Roman"/>
          <w:sz w:val="24"/>
          <w:szCs w:val="24"/>
        </w:rPr>
        <w:t>итогового собес</w:t>
      </w:r>
      <w:r>
        <w:rPr>
          <w:rFonts w:ascii="Times New Roman" w:hAnsi="Times New Roman" w:cs="Times New Roman"/>
          <w:sz w:val="24"/>
          <w:szCs w:val="24"/>
        </w:rPr>
        <w:t>едования по русскому языку</w:t>
      </w:r>
      <w:r w:rsidRPr="009C44A1">
        <w:rPr>
          <w:rFonts w:ascii="Times New Roman" w:hAnsi="Times New Roman" w:cs="Times New Roman"/>
          <w:sz w:val="24"/>
          <w:szCs w:val="24"/>
        </w:rPr>
        <w:t>.</w:t>
      </w:r>
    </w:p>
    <w:p w:rsidR="00B658B1" w:rsidRDefault="0081473C" w:rsidP="00B658B1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 предмет регионального компонента включен в расписание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учебных занятий следующим образом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5-</w:t>
      </w:r>
      <w:r w:rsidR="006E1E6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507E5">
        <w:rPr>
          <w:rFonts w:ascii="Times New Roman" w:eastAsiaTheme="minorHAnsi" w:hAnsi="Times New Roman" w:cs="Times New Roman"/>
          <w:sz w:val="24"/>
          <w:szCs w:val="24"/>
          <w:lang w:eastAsia="en-US"/>
        </w:rPr>
        <w:t> классы в первом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полугоди</w:t>
      </w:r>
      <w:r w:rsidR="00C507E5">
        <w:rPr>
          <w:rFonts w:ascii="Times New Roman" w:eastAsiaTheme="minorHAnsi" w:hAnsi="Times New Roman" w:cs="Times New Roman"/>
          <w:sz w:val="24"/>
          <w:szCs w:val="24"/>
          <w:lang w:eastAsia="en-US"/>
        </w:rPr>
        <w:t>и – 2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часа «</w:t>
      </w:r>
      <w:r w:rsidR="006E1E61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Родн</w:t>
      </w:r>
      <w:r w:rsidR="006E1E61">
        <w:rPr>
          <w:rFonts w:ascii="Times New Roman" w:eastAsiaTheme="minorHAnsi" w:hAnsi="Times New Roman" w:cs="Times New Roman"/>
          <w:sz w:val="24"/>
          <w:szCs w:val="24"/>
          <w:lang w:eastAsia="en-US"/>
        </w:rPr>
        <w:t>ая литература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», 1 час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6E1E6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Родной язык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», во втором полугодии – 2 часа «</w:t>
      </w:r>
      <w:r w:rsidR="006E1E6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Родной язык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», 1 </w:t>
      </w:r>
      <w:r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6E1E61" w:rsidRPr="009C44A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Родн</w:t>
      </w:r>
      <w:r w:rsidR="006E1E61">
        <w:rPr>
          <w:rFonts w:ascii="Times New Roman" w:eastAsiaTheme="minorHAnsi" w:hAnsi="Times New Roman" w:cs="Times New Roman"/>
          <w:sz w:val="24"/>
          <w:szCs w:val="24"/>
          <w:lang w:eastAsia="en-US"/>
        </w:rPr>
        <w:t>ая литература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</w:t>
      </w:r>
      <w:r w:rsidR="006E1E61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-9 классы 2 часа «Родной язык», 2 часа «Родная литература» на весь учебный год.</w:t>
      </w:r>
    </w:p>
    <w:p w:rsidR="0055223C" w:rsidRDefault="00B658B1" w:rsidP="00E748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55223C" w:rsidRPr="00B658B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е часть учебного плана, формируемая участниками образовательного процесса (2 часа) передана на </w:t>
      </w:r>
      <w:r w:rsidR="0055223C" w:rsidRPr="00B6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предметов, позволяющих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развить интерес к предмету, определить свой выбор профиля:</w:t>
      </w:r>
    </w:p>
    <w:p w:rsidR="00B658B1" w:rsidRDefault="00B658B1" w:rsidP="00E748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час на предмет «Русский язык» с целью детального изучения отдельных разделов и тем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B658B1" w:rsidRDefault="00B658B1" w:rsidP="00E7488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час на предмет «Обществознание» с целью детального изучения отдельных разделов и тем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B658B1" w:rsidRDefault="00686734" w:rsidP="00D461B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социально-гуманитарный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649" w:rsidRPr="009C44A1" w:rsidRDefault="00797649" w:rsidP="0079764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3.9. 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Годово</w:t>
      </w:r>
      <w:r w:rsidR="00B32D7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й учебный план для 5-9 классов.</w:t>
      </w:r>
    </w:p>
    <w:p w:rsidR="00797649" w:rsidRPr="009C44A1" w:rsidRDefault="00797649" w:rsidP="00797649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1985"/>
        <w:gridCol w:w="2552"/>
        <w:gridCol w:w="850"/>
        <w:gridCol w:w="851"/>
        <w:gridCol w:w="850"/>
        <w:gridCol w:w="851"/>
        <w:gridCol w:w="850"/>
        <w:gridCol w:w="851"/>
      </w:tblGrid>
      <w:tr w:rsidR="00797649" w:rsidRPr="00C031B0" w:rsidTr="005A178D">
        <w:trPr>
          <w:trHeight w:val="556"/>
        </w:trPr>
        <w:tc>
          <w:tcPr>
            <w:tcW w:w="1985" w:type="dxa"/>
            <w:vMerge w:val="restart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103" w:type="dxa"/>
            <w:gridSpan w:val="6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797649" w:rsidRPr="00C031B0" w:rsidTr="005A178D">
        <w:trPr>
          <w:trHeight w:val="421"/>
        </w:trPr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8E7E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1" w:type="dxa"/>
          </w:tcPr>
          <w:p w:rsidR="00797649" w:rsidRPr="00C031B0" w:rsidRDefault="00797649" w:rsidP="008E7E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0" w:type="dxa"/>
          </w:tcPr>
          <w:p w:rsidR="00797649" w:rsidRPr="00C031B0" w:rsidRDefault="00797649" w:rsidP="008E7E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797649" w:rsidRPr="00C031B0" w:rsidRDefault="00797649" w:rsidP="008E7E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797649" w:rsidRPr="00C031B0" w:rsidRDefault="00797649" w:rsidP="008E7E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0" w:type="dxa"/>
          </w:tcPr>
          <w:p w:rsidR="00797649" w:rsidRPr="00C031B0" w:rsidRDefault="00797649" w:rsidP="008E7E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97649" w:rsidRPr="00C031B0" w:rsidTr="005A178D">
        <w:tc>
          <w:tcPr>
            <w:tcW w:w="9640" w:type="dxa"/>
            <w:gridSpan w:val="8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797649" w:rsidRPr="00C031B0" w:rsidTr="005A178D">
        <w:tc>
          <w:tcPr>
            <w:tcW w:w="1985" w:type="dxa"/>
            <w:vMerge w:val="restart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</w:tr>
      <w:tr w:rsidR="00797649" w:rsidRPr="00C031B0" w:rsidTr="005A178D"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797649" w:rsidRPr="00C031B0" w:rsidTr="005A178D">
        <w:trPr>
          <w:trHeight w:val="562"/>
        </w:trPr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 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 язык </w:t>
            </w: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  <w:proofErr w:type="gramEnd"/>
            <w:r w:rsidRPr="00C031B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.) лит.</w:t>
            </w:r>
          </w:p>
        </w:tc>
        <w:tc>
          <w:tcPr>
            <w:tcW w:w="850" w:type="dxa"/>
          </w:tcPr>
          <w:p w:rsidR="00797649" w:rsidRPr="00C031B0" w:rsidRDefault="008E7E71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E514FA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797649" w:rsidRPr="00C031B0" w:rsidTr="005A178D"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 </w:t>
            </w: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 xml:space="preserve">(англ.) язык 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797649" w:rsidRPr="00C031B0" w:rsidTr="005A178D">
        <w:tc>
          <w:tcPr>
            <w:tcW w:w="1985" w:type="dxa"/>
            <w:vMerge w:val="restart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 </w:t>
            </w: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и информатика</w:t>
            </w: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797649" w:rsidRPr="00C031B0" w:rsidTr="005A178D"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797649" w:rsidRPr="00C031B0" w:rsidTr="005A178D"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797649" w:rsidRPr="00C031B0" w:rsidTr="005A178D"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797649" w:rsidRPr="00C031B0" w:rsidTr="005A178D">
        <w:tc>
          <w:tcPr>
            <w:tcW w:w="1985" w:type="dxa"/>
            <w:vMerge w:val="restart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797649" w:rsidRPr="00C031B0" w:rsidTr="005A178D">
        <w:trPr>
          <w:trHeight w:val="276"/>
        </w:trPr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97649" w:rsidRPr="00C031B0" w:rsidTr="005A178D"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797649" w:rsidRPr="00C031B0" w:rsidTr="005A178D">
        <w:tc>
          <w:tcPr>
            <w:tcW w:w="1985" w:type="dxa"/>
            <w:vMerge w:val="restart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Естественно научные предметы</w:t>
            </w: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797649" w:rsidRPr="00C031B0" w:rsidTr="005A178D"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97649" w:rsidRPr="00C031B0" w:rsidTr="005A178D"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797649" w:rsidRPr="00C031B0" w:rsidTr="005A178D">
        <w:tc>
          <w:tcPr>
            <w:tcW w:w="1985" w:type="dxa"/>
            <w:vMerge w:val="restart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797649" w:rsidRPr="00C031B0" w:rsidTr="005A178D"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797649" w:rsidRPr="00C031B0" w:rsidTr="005A178D">
        <w:tc>
          <w:tcPr>
            <w:tcW w:w="1985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797649" w:rsidRPr="00C031B0" w:rsidTr="005A178D">
        <w:tc>
          <w:tcPr>
            <w:tcW w:w="1985" w:type="dxa"/>
            <w:vMerge w:val="restart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 и </w:t>
            </w: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 </w:t>
            </w: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97649" w:rsidRPr="00C031B0" w:rsidTr="005A178D">
        <w:tc>
          <w:tcPr>
            <w:tcW w:w="1985" w:type="dxa"/>
            <w:vMerge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97649" w:rsidRPr="00C031B0" w:rsidRDefault="008E7E71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797649" w:rsidRPr="00C031B0" w:rsidRDefault="00797649" w:rsidP="00E514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14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97649" w:rsidRPr="00C031B0" w:rsidTr="005A178D">
        <w:tc>
          <w:tcPr>
            <w:tcW w:w="4537" w:type="dxa"/>
            <w:gridSpan w:val="2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797649" w:rsidRPr="00C031B0" w:rsidRDefault="00797649" w:rsidP="008E7E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E7E7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797649" w:rsidRPr="00C031B0" w:rsidRDefault="00797649" w:rsidP="008E7E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E7E7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</w:tr>
      <w:tr w:rsidR="00797649" w:rsidRPr="00C031B0" w:rsidTr="005A178D">
        <w:tc>
          <w:tcPr>
            <w:tcW w:w="9640" w:type="dxa"/>
            <w:gridSpan w:val="8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797649" w:rsidRPr="00C031B0" w:rsidTr="005A178D">
        <w:tc>
          <w:tcPr>
            <w:tcW w:w="4537" w:type="dxa"/>
            <w:gridSpan w:val="2"/>
          </w:tcPr>
          <w:p w:rsidR="00797649" w:rsidRPr="00C031B0" w:rsidRDefault="008E7E71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</w:tcPr>
          <w:p w:rsidR="00797649" w:rsidRPr="00855AFB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F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E514FA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97649" w:rsidRPr="00C031B0" w:rsidTr="005A178D">
        <w:tc>
          <w:tcPr>
            <w:tcW w:w="4537" w:type="dxa"/>
            <w:gridSpan w:val="2"/>
          </w:tcPr>
          <w:p w:rsidR="00797649" w:rsidRPr="00C031B0" w:rsidRDefault="008E7E71" w:rsidP="008E7E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8E7E71" w:rsidRDefault="008E7E71" w:rsidP="008E7E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8E7E71" w:rsidRDefault="008E7E71" w:rsidP="008E7E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E514FA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97649" w:rsidRPr="00C031B0" w:rsidTr="005A178D">
        <w:tc>
          <w:tcPr>
            <w:tcW w:w="4537" w:type="dxa"/>
            <w:gridSpan w:val="2"/>
          </w:tcPr>
          <w:p w:rsidR="00797649" w:rsidRPr="00C031B0" w:rsidRDefault="008E7E71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850" w:type="dxa"/>
          </w:tcPr>
          <w:p w:rsidR="00797649" w:rsidRPr="008E7E71" w:rsidRDefault="008E7E71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8E7E71" w:rsidRDefault="008E7E71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7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E514FA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97649" w:rsidRPr="00C031B0" w:rsidTr="005A178D">
        <w:tc>
          <w:tcPr>
            <w:tcW w:w="4537" w:type="dxa"/>
            <w:gridSpan w:val="2"/>
          </w:tcPr>
          <w:p w:rsidR="00797649" w:rsidRPr="00C031B0" w:rsidRDefault="008E7E71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8E7E71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E514FA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E7E71" w:rsidRPr="00C031B0" w:rsidTr="005A178D">
        <w:tc>
          <w:tcPr>
            <w:tcW w:w="4537" w:type="dxa"/>
            <w:gridSpan w:val="2"/>
          </w:tcPr>
          <w:p w:rsidR="008E7E71" w:rsidRDefault="008E7E71" w:rsidP="005A17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50" w:type="dxa"/>
          </w:tcPr>
          <w:p w:rsidR="008E7E71" w:rsidRPr="00C031B0" w:rsidRDefault="008E7E71" w:rsidP="005A1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7E71" w:rsidRPr="00C031B0" w:rsidRDefault="008E7E71" w:rsidP="005A1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7E71" w:rsidRPr="00C031B0" w:rsidRDefault="008E7E71" w:rsidP="005A1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7E71" w:rsidRPr="00C031B0" w:rsidRDefault="008E7E71" w:rsidP="005A1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8E7E71" w:rsidRPr="00C031B0" w:rsidRDefault="008E7E71" w:rsidP="005A1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E7E71" w:rsidRPr="00C031B0" w:rsidRDefault="00E514FA" w:rsidP="005A17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97649" w:rsidRPr="00C031B0" w:rsidTr="005A178D">
        <w:tc>
          <w:tcPr>
            <w:tcW w:w="4537" w:type="dxa"/>
            <w:gridSpan w:val="2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97649" w:rsidRPr="00C031B0" w:rsidTr="005A178D">
        <w:tc>
          <w:tcPr>
            <w:tcW w:w="4537" w:type="dxa"/>
            <w:gridSpan w:val="2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C03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годовая нагрузка </w:t>
            </w:r>
          </w:p>
        </w:tc>
        <w:tc>
          <w:tcPr>
            <w:tcW w:w="850" w:type="dxa"/>
          </w:tcPr>
          <w:p w:rsidR="00797649" w:rsidRPr="00C031B0" w:rsidRDefault="00E514FA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851" w:type="dxa"/>
          </w:tcPr>
          <w:p w:rsidR="00797649" w:rsidRPr="00C031B0" w:rsidRDefault="00797649" w:rsidP="00E514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4FA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851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850" w:type="dxa"/>
          </w:tcPr>
          <w:p w:rsidR="00797649" w:rsidRPr="00C031B0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51" w:type="dxa"/>
          </w:tcPr>
          <w:p w:rsidR="00797649" w:rsidRPr="00C031B0" w:rsidRDefault="00797649" w:rsidP="00E514F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1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14FA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</w:tbl>
    <w:p w:rsidR="00797649" w:rsidRPr="009C44A1" w:rsidRDefault="00797649" w:rsidP="00797649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7649" w:rsidRDefault="00797649" w:rsidP="0079764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7649" w:rsidRDefault="00797649" w:rsidP="0079764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7649" w:rsidRDefault="00797649" w:rsidP="0079764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7649" w:rsidRDefault="00797649" w:rsidP="0079764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7649" w:rsidRDefault="00797649" w:rsidP="0079764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7649" w:rsidRDefault="00797649" w:rsidP="0079764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</w:p>
    <w:p w:rsidR="00797649" w:rsidRDefault="00797649" w:rsidP="0079764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97649" w:rsidRDefault="00797649" w:rsidP="0079764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32D77" w:rsidRDefault="00B32D77" w:rsidP="0079764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32D77" w:rsidRDefault="00797649" w:rsidP="00B32D77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3.10</w:t>
      </w:r>
      <w:r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Недельны</w:t>
      </w:r>
      <w:r w:rsidR="00B32D7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й учебный план для 5-9 классов.</w:t>
      </w:r>
    </w:p>
    <w:p w:rsidR="00797649" w:rsidRPr="009C44A1" w:rsidRDefault="00797649" w:rsidP="00797649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1975"/>
        <w:gridCol w:w="2545"/>
        <w:gridCol w:w="853"/>
        <w:gridCol w:w="853"/>
        <w:gridCol w:w="853"/>
        <w:gridCol w:w="853"/>
        <w:gridCol w:w="853"/>
        <w:gridCol w:w="855"/>
      </w:tblGrid>
      <w:tr w:rsidR="00797649" w:rsidRPr="001127A9" w:rsidTr="005A178D">
        <w:trPr>
          <w:trHeight w:val="556"/>
        </w:trPr>
        <w:tc>
          <w:tcPr>
            <w:tcW w:w="1975" w:type="dxa"/>
            <w:vMerge w:val="restart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120" w:type="dxa"/>
            <w:gridSpan w:val="6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797649" w:rsidRPr="001127A9" w:rsidTr="005A178D">
        <w:trPr>
          <w:trHeight w:val="421"/>
        </w:trPr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l2br w:val="single" w:sz="4" w:space="0" w:color="auto"/>
            </w:tcBorders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8E7E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3" w:type="dxa"/>
          </w:tcPr>
          <w:p w:rsidR="00797649" w:rsidRPr="001127A9" w:rsidRDefault="00797649" w:rsidP="008E7E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3" w:type="dxa"/>
          </w:tcPr>
          <w:p w:rsidR="00797649" w:rsidRPr="001127A9" w:rsidRDefault="00797649" w:rsidP="008E7E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797649" w:rsidRPr="001127A9" w:rsidRDefault="00797649" w:rsidP="008E7E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3" w:type="dxa"/>
          </w:tcPr>
          <w:p w:rsidR="00797649" w:rsidRPr="001127A9" w:rsidRDefault="00797649" w:rsidP="008E7E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3" w:type="dxa"/>
          </w:tcPr>
          <w:p w:rsidR="00797649" w:rsidRPr="001127A9" w:rsidRDefault="00797649" w:rsidP="008E7E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97649" w:rsidRPr="001127A9" w:rsidTr="005A178D">
        <w:tc>
          <w:tcPr>
            <w:tcW w:w="9640" w:type="dxa"/>
            <w:gridSpan w:val="8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797649" w:rsidRPr="001127A9" w:rsidTr="005A178D">
        <w:tc>
          <w:tcPr>
            <w:tcW w:w="1975" w:type="dxa"/>
            <w:vMerge w:val="restart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97649" w:rsidRPr="001127A9" w:rsidTr="005A178D"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97649" w:rsidRPr="001127A9" w:rsidTr="005A178D">
        <w:trPr>
          <w:trHeight w:val="256"/>
        </w:trPr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 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 язык 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649" w:rsidRPr="001127A9" w:rsidTr="005A178D">
        <w:trPr>
          <w:trHeight w:val="293"/>
        </w:trPr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одная (</w:t>
            </w:r>
            <w:proofErr w:type="spellStart"/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.) лит.</w:t>
            </w:r>
          </w:p>
        </w:tc>
        <w:tc>
          <w:tcPr>
            <w:tcW w:w="853" w:type="dxa"/>
          </w:tcPr>
          <w:p w:rsidR="0079764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7649" w:rsidRPr="001127A9" w:rsidTr="005A178D"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(англ.) язык 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97649" w:rsidRPr="001127A9" w:rsidTr="005A178D">
        <w:tc>
          <w:tcPr>
            <w:tcW w:w="1975" w:type="dxa"/>
            <w:vMerge w:val="restart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 </w:t>
            </w: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и информатика</w:t>
            </w: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7649" w:rsidRPr="001127A9" w:rsidTr="005A178D"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97649" w:rsidRPr="001127A9" w:rsidTr="005A178D"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7649" w:rsidRPr="001127A9" w:rsidTr="005A178D"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7649" w:rsidRPr="001127A9" w:rsidTr="005A178D">
        <w:tc>
          <w:tcPr>
            <w:tcW w:w="1975" w:type="dxa"/>
            <w:vMerge w:val="restart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97649" w:rsidRPr="001127A9" w:rsidTr="005A178D">
        <w:trPr>
          <w:trHeight w:val="276"/>
        </w:trPr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649" w:rsidRPr="001127A9" w:rsidTr="005A178D"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97649" w:rsidRPr="001127A9" w:rsidTr="005A178D">
        <w:tc>
          <w:tcPr>
            <w:tcW w:w="1975" w:type="dxa"/>
            <w:vMerge w:val="restart"/>
          </w:tcPr>
          <w:p w:rsidR="0079764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</w:p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7649" w:rsidRPr="001127A9" w:rsidTr="005A178D"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649" w:rsidRPr="001127A9" w:rsidTr="005A178D"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7649" w:rsidRPr="001127A9" w:rsidTr="005A178D">
        <w:tc>
          <w:tcPr>
            <w:tcW w:w="1975" w:type="dxa"/>
          </w:tcPr>
          <w:p w:rsidR="00797649" w:rsidRPr="001127A9" w:rsidRDefault="00797649" w:rsidP="005A17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1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45" w:type="dxa"/>
          </w:tcPr>
          <w:p w:rsidR="00797649" w:rsidRPr="001127A9" w:rsidRDefault="00797649" w:rsidP="005A17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C1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7649" w:rsidRPr="001127A9" w:rsidTr="005A178D">
        <w:tc>
          <w:tcPr>
            <w:tcW w:w="1975" w:type="dxa"/>
            <w:vMerge w:val="restart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649" w:rsidRPr="001127A9" w:rsidTr="005A178D"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7649" w:rsidRPr="001127A9" w:rsidTr="005A178D">
        <w:tc>
          <w:tcPr>
            <w:tcW w:w="197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7649" w:rsidRPr="001127A9" w:rsidTr="005A178D">
        <w:tc>
          <w:tcPr>
            <w:tcW w:w="1975" w:type="dxa"/>
            <w:vMerge w:val="restart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 и </w:t>
            </w: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 </w:t>
            </w: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7649" w:rsidRPr="001127A9" w:rsidTr="005A178D">
        <w:tc>
          <w:tcPr>
            <w:tcW w:w="1975" w:type="dxa"/>
            <w:vMerge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7649" w:rsidRPr="001127A9" w:rsidTr="005A178D">
        <w:tc>
          <w:tcPr>
            <w:tcW w:w="4520" w:type="dxa"/>
            <w:gridSpan w:val="2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797649" w:rsidRPr="001127A9" w:rsidTr="005A178D">
        <w:trPr>
          <w:trHeight w:val="390"/>
        </w:trPr>
        <w:tc>
          <w:tcPr>
            <w:tcW w:w="4520" w:type="dxa"/>
            <w:gridSpan w:val="2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Часть, формируемая </w:t>
            </w: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участниками образовательных отношений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97649" w:rsidRPr="001127A9" w:rsidTr="005A178D">
        <w:tc>
          <w:tcPr>
            <w:tcW w:w="4520" w:type="dxa"/>
            <w:gridSpan w:val="2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49" w:rsidRPr="001127A9" w:rsidTr="005A178D">
        <w:tc>
          <w:tcPr>
            <w:tcW w:w="4520" w:type="dxa"/>
            <w:gridSpan w:val="2"/>
          </w:tcPr>
          <w:p w:rsidR="00797649" w:rsidRPr="001127A9" w:rsidRDefault="00686734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686734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686734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49" w:rsidRPr="001127A9" w:rsidTr="005A178D">
        <w:tc>
          <w:tcPr>
            <w:tcW w:w="4520" w:type="dxa"/>
            <w:gridSpan w:val="2"/>
          </w:tcPr>
          <w:p w:rsidR="00797649" w:rsidRPr="001127A9" w:rsidRDefault="00686734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853" w:type="dxa"/>
          </w:tcPr>
          <w:p w:rsidR="00797649" w:rsidRPr="001127A9" w:rsidRDefault="00686734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686734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49" w:rsidRPr="001127A9" w:rsidTr="005A178D">
        <w:tc>
          <w:tcPr>
            <w:tcW w:w="4520" w:type="dxa"/>
            <w:gridSpan w:val="2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49" w:rsidRPr="001127A9" w:rsidTr="005A178D">
        <w:tc>
          <w:tcPr>
            <w:tcW w:w="4520" w:type="dxa"/>
            <w:gridSpan w:val="2"/>
          </w:tcPr>
          <w:p w:rsidR="00797649" w:rsidRDefault="00797649" w:rsidP="005A17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797649" w:rsidRDefault="00797649" w:rsidP="005A17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49" w:rsidRPr="001127A9" w:rsidTr="005A178D">
        <w:tc>
          <w:tcPr>
            <w:tcW w:w="4520" w:type="dxa"/>
            <w:gridSpan w:val="2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Элективный курс 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49" w:rsidRPr="001127A9" w:rsidTr="005A178D">
        <w:tc>
          <w:tcPr>
            <w:tcW w:w="4520" w:type="dxa"/>
            <w:gridSpan w:val="2"/>
          </w:tcPr>
          <w:p w:rsidR="00797649" w:rsidRPr="00567621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62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797649" w:rsidRPr="001127A9" w:rsidTr="005A178D">
        <w:tc>
          <w:tcPr>
            <w:tcW w:w="4520" w:type="dxa"/>
            <w:gridSpan w:val="2"/>
          </w:tcPr>
          <w:p w:rsidR="00797649" w:rsidRPr="001127A9" w:rsidRDefault="00797649" w:rsidP="005A178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1127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3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5" w:type="dxa"/>
          </w:tcPr>
          <w:p w:rsidR="00797649" w:rsidRPr="001127A9" w:rsidRDefault="00797649" w:rsidP="005A17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7A9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</w:tbl>
    <w:p w:rsidR="00797649" w:rsidRPr="001127A9" w:rsidRDefault="00797649" w:rsidP="00797649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797649" w:rsidRPr="001127A9" w:rsidRDefault="00797649" w:rsidP="00797649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797649" w:rsidRPr="001127A9" w:rsidRDefault="00797649" w:rsidP="00797649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797649" w:rsidRDefault="00797649" w:rsidP="00797649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B32D77" w:rsidRPr="001127A9" w:rsidRDefault="00B32D77" w:rsidP="00797649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55223C" w:rsidRPr="009C44A1" w:rsidRDefault="0055223C" w:rsidP="00E7488B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86734" w:rsidRDefault="00686734" w:rsidP="00E7488B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F2954" w:rsidRPr="005465FE" w:rsidRDefault="00797649" w:rsidP="00E7488B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3.11</w:t>
      </w:r>
      <w:r w:rsidR="009F2954" w:rsidRPr="009C44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Формы промежуточной аттестации</w:t>
      </w:r>
    </w:p>
    <w:p w:rsidR="00B922AA" w:rsidRDefault="00B922AA" w:rsidP="004948FC">
      <w:pPr>
        <w:pStyle w:val="ac"/>
        <w:spacing w:before="2" w:line="276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>В соответствии со ст. 58 ФЗ «Об образовании в Российской Федерации»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от 29.12.2012 № 273 освоение основной образовательной программы, в том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числе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отдельной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части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или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всего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объема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учебного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предмета,</w:t>
      </w:r>
      <w:r w:rsidRPr="00C96000">
        <w:rPr>
          <w:spacing w:val="71"/>
          <w:sz w:val="24"/>
          <w:szCs w:val="24"/>
        </w:rPr>
        <w:t xml:space="preserve"> </w:t>
      </w:r>
      <w:r w:rsidRPr="00C96000">
        <w:rPr>
          <w:sz w:val="24"/>
          <w:szCs w:val="24"/>
        </w:rPr>
        <w:t>курса,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дисциплины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(модуля)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образовательной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программы,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сопровождается</w:t>
      </w:r>
      <w:r w:rsidRPr="00C96000">
        <w:rPr>
          <w:spacing w:val="-67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промежуточной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аттестацией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обучающихся.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Промежуточная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аттестация</w:t>
      </w:r>
      <w:r w:rsidRPr="00C96000">
        <w:rPr>
          <w:spacing w:val="1"/>
          <w:sz w:val="24"/>
          <w:szCs w:val="24"/>
        </w:rPr>
        <w:t xml:space="preserve"> </w:t>
      </w:r>
      <w:proofErr w:type="gramStart"/>
      <w:r w:rsidRPr="00C96000">
        <w:rPr>
          <w:sz w:val="24"/>
          <w:szCs w:val="24"/>
        </w:rPr>
        <w:t>обучающихся</w:t>
      </w:r>
      <w:proofErr w:type="gramEnd"/>
      <w:r w:rsidRPr="00C9600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общего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образования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проводится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согласно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календарному учебному графику.</w:t>
      </w:r>
    </w:p>
    <w:p w:rsidR="00B922AA" w:rsidRDefault="00B922AA" w:rsidP="004948FC">
      <w:pPr>
        <w:pStyle w:val="ac"/>
        <w:spacing w:before="2" w:line="276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>Расписание проведения контрольных мероприятий доводится до сведения</w:t>
      </w:r>
      <w:r w:rsidRPr="00C96000">
        <w:rPr>
          <w:spacing w:val="-67"/>
          <w:sz w:val="24"/>
          <w:szCs w:val="24"/>
        </w:rPr>
        <w:t xml:space="preserve"> </w:t>
      </w:r>
      <w:r w:rsidRPr="00C96000">
        <w:rPr>
          <w:sz w:val="24"/>
          <w:szCs w:val="24"/>
        </w:rPr>
        <w:t>педагогов,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обучающихся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их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родителей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(законных</w:t>
      </w:r>
      <w:r w:rsidRPr="00C96000">
        <w:rPr>
          <w:spacing w:val="7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представителей)</w:t>
      </w:r>
      <w:r w:rsidRPr="00C96000">
        <w:rPr>
          <w:spacing w:val="71"/>
          <w:sz w:val="24"/>
          <w:szCs w:val="24"/>
        </w:rPr>
        <w:t xml:space="preserve"> </w:t>
      </w:r>
      <w:r w:rsidRPr="00C96000">
        <w:rPr>
          <w:sz w:val="24"/>
          <w:szCs w:val="24"/>
        </w:rPr>
        <w:t>не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позднее,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чем за</w:t>
      </w:r>
      <w:r w:rsidRPr="00C96000">
        <w:rPr>
          <w:spacing w:val="-4"/>
          <w:sz w:val="24"/>
          <w:szCs w:val="24"/>
        </w:rPr>
        <w:t xml:space="preserve"> </w:t>
      </w:r>
      <w:r w:rsidRPr="00C96000">
        <w:rPr>
          <w:sz w:val="24"/>
          <w:szCs w:val="24"/>
        </w:rPr>
        <w:t>две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недели до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их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начала.</w:t>
      </w:r>
    </w:p>
    <w:p w:rsidR="00B922AA" w:rsidRDefault="00B922AA" w:rsidP="004948FC">
      <w:pPr>
        <w:pStyle w:val="ac"/>
        <w:spacing w:before="2" w:line="276" w:lineRule="auto"/>
        <w:ind w:left="0" w:right="215" w:firstLine="709"/>
        <w:rPr>
          <w:sz w:val="24"/>
          <w:szCs w:val="24"/>
        </w:rPr>
      </w:pPr>
      <w:r w:rsidRPr="00C96000">
        <w:rPr>
          <w:sz w:val="24"/>
          <w:szCs w:val="24"/>
        </w:rPr>
        <w:t>В</w:t>
      </w:r>
      <w:r w:rsidRPr="00C96000">
        <w:rPr>
          <w:spacing w:val="-4"/>
          <w:sz w:val="24"/>
          <w:szCs w:val="24"/>
        </w:rPr>
        <w:t xml:space="preserve"> </w:t>
      </w:r>
      <w:r w:rsidRPr="00C96000">
        <w:rPr>
          <w:sz w:val="24"/>
          <w:szCs w:val="24"/>
        </w:rPr>
        <w:t>расписании</w:t>
      </w:r>
      <w:r w:rsidRPr="00C96000">
        <w:rPr>
          <w:spacing w:val="-6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предусматривается:</w:t>
      </w:r>
    </w:p>
    <w:p w:rsidR="00B922AA" w:rsidRDefault="00B922AA" w:rsidP="004948FC">
      <w:pPr>
        <w:pStyle w:val="ac"/>
        <w:spacing w:before="2" w:line="276" w:lineRule="auto"/>
        <w:ind w:left="0" w:right="215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000">
        <w:rPr>
          <w:sz w:val="24"/>
          <w:szCs w:val="24"/>
        </w:rPr>
        <w:t>не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более</w:t>
      </w:r>
      <w:r w:rsidRPr="00C96000">
        <w:rPr>
          <w:spacing w:val="-5"/>
          <w:sz w:val="24"/>
          <w:szCs w:val="24"/>
        </w:rPr>
        <w:t xml:space="preserve"> </w:t>
      </w:r>
      <w:r w:rsidRPr="00C96000">
        <w:rPr>
          <w:sz w:val="24"/>
          <w:szCs w:val="24"/>
        </w:rPr>
        <w:t>одного</w:t>
      </w:r>
      <w:r w:rsidRPr="00C96000">
        <w:rPr>
          <w:spacing w:val="-1"/>
          <w:sz w:val="24"/>
          <w:szCs w:val="24"/>
        </w:rPr>
        <w:t xml:space="preserve"> </w:t>
      </w:r>
      <w:r w:rsidRPr="00C96000">
        <w:rPr>
          <w:sz w:val="24"/>
          <w:szCs w:val="24"/>
        </w:rPr>
        <w:t>вида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контроля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в</w:t>
      </w:r>
      <w:r w:rsidRPr="00C96000">
        <w:rPr>
          <w:spacing w:val="-4"/>
          <w:sz w:val="24"/>
          <w:szCs w:val="24"/>
        </w:rPr>
        <w:t xml:space="preserve"> </w:t>
      </w:r>
      <w:r w:rsidRPr="00C96000">
        <w:rPr>
          <w:sz w:val="24"/>
          <w:szCs w:val="24"/>
        </w:rPr>
        <w:t>день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для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каждого</w:t>
      </w:r>
      <w:r w:rsidRPr="00C96000">
        <w:rPr>
          <w:spacing w:val="-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обучающегося;</w:t>
      </w:r>
    </w:p>
    <w:p w:rsidR="00B922AA" w:rsidRDefault="00B922AA" w:rsidP="004948FC">
      <w:pPr>
        <w:pStyle w:val="ac"/>
        <w:spacing w:before="2" w:line="276" w:lineRule="auto"/>
        <w:ind w:left="0" w:right="215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000">
        <w:rPr>
          <w:sz w:val="24"/>
          <w:szCs w:val="24"/>
        </w:rPr>
        <w:t>не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менее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2-х</w:t>
      </w:r>
      <w:r w:rsidRPr="00C96000">
        <w:rPr>
          <w:spacing w:val="-5"/>
          <w:sz w:val="24"/>
          <w:szCs w:val="24"/>
        </w:rPr>
        <w:t xml:space="preserve"> </w:t>
      </w:r>
      <w:r w:rsidRPr="00C96000">
        <w:rPr>
          <w:sz w:val="24"/>
          <w:szCs w:val="24"/>
        </w:rPr>
        <w:t>дней</w:t>
      </w:r>
      <w:r w:rsidRPr="00C96000">
        <w:rPr>
          <w:spacing w:val="-5"/>
          <w:sz w:val="24"/>
          <w:szCs w:val="24"/>
        </w:rPr>
        <w:t xml:space="preserve"> </w:t>
      </w:r>
      <w:r w:rsidRPr="00C96000">
        <w:rPr>
          <w:sz w:val="24"/>
          <w:szCs w:val="24"/>
        </w:rPr>
        <w:t>для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подготовки</w:t>
      </w:r>
      <w:r w:rsidRPr="00C96000">
        <w:rPr>
          <w:spacing w:val="-1"/>
          <w:sz w:val="24"/>
          <w:szCs w:val="24"/>
        </w:rPr>
        <w:t xml:space="preserve"> </w:t>
      </w:r>
      <w:r w:rsidRPr="00C96000">
        <w:rPr>
          <w:sz w:val="24"/>
          <w:szCs w:val="24"/>
        </w:rPr>
        <w:t>к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следующему</w:t>
      </w:r>
      <w:r w:rsidRPr="00C96000">
        <w:rPr>
          <w:spacing w:val="-4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контролю;</w:t>
      </w:r>
    </w:p>
    <w:p w:rsidR="00B922AA" w:rsidRDefault="00B922AA" w:rsidP="004948FC">
      <w:pPr>
        <w:pStyle w:val="ac"/>
        <w:spacing w:before="2" w:line="276" w:lineRule="auto"/>
        <w:ind w:left="0" w:right="215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000">
        <w:rPr>
          <w:sz w:val="24"/>
          <w:szCs w:val="24"/>
        </w:rPr>
        <w:t>проведение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не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менее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одной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консультации.</w:t>
      </w:r>
    </w:p>
    <w:p w:rsidR="00B922AA" w:rsidRDefault="00B922AA" w:rsidP="004948FC">
      <w:pPr>
        <w:pStyle w:val="ac"/>
        <w:spacing w:before="2" w:line="276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>Все контрольные мероприятия проводятся во время учебных занятий в</w:t>
      </w:r>
      <w:r w:rsidRPr="00C96000">
        <w:rPr>
          <w:spacing w:val="-67"/>
          <w:sz w:val="24"/>
          <w:szCs w:val="24"/>
        </w:rPr>
        <w:t xml:space="preserve"> </w:t>
      </w:r>
      <w:r w:rsidRPr="00C96000">
        <w:rPr>
          <w:sz w:val="24"/>
          <w:szCs w:val="24"/>
        </w:rPr>
        <w:t>рамках учебного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расписания.</w:t>
      </w:r>
    </w:p>
    <w:p w:rsidR="00B922AA" w:rsidRDefault="00B922AA" w:rsidP="004948FC">
      <w:pPr>
        <w:pStyle w:val="ac"/>
        <w:spacing w:before="2" w:line="276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>Продолжительность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контрольного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мероприятия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не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должна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превышать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 xml:space="preserve">времени отведенного на 1 – 2 </w:t>
      </w:r>
      <w:proofErr w:type="gramStart"/>
      <w:r w:rsidRPr="00C96000">
        <w:rPr>
          <w:sz w:val="24"/>
          <w:szCs w:val="24"/>
        </w:rPr>
        <w:t>стандартных</w:t>
      </w:r>
      <w:proofErr w:type="gramEnd"/>
      <w:r w:rsidRPr="00C96000">
        <w:rPr>
          <w:sz w:val="24"/>
          <w:szCs w:val="24"/>
        </w:rPr>
        <w:t xml:space="preserve"> урока. В соответствии со шкалой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трудности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отдельных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предметов,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а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также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возрастными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нормами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физиологического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развития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обучающихся,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контрольное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мероприятие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проводится не ранее 2-го урока и не позднее 4-го. Требования к структуре,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содержанию контрольно-измерительных материалов, их утверждению, системе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оценивания</w:t>
      </w:r>
      <w:r w:rsidRPr="00C96000">
        <w:rPr>
          <w:spacing w:val="17"/>
          <w:sz w:val="24"/>
          <w:szCs w:val="24"/>
        </w:rPr>
        <w:t xml:space="preserve"> </w:t>
      </w:r>
      <w:r w:rsidRPr="00C96000">
        <w:rPr>
          <w:sz w:val="24"/>
          <w:szCs w:val="24"/>
        </w:rPr>
        <w:t>закреплены</w:t>
      </w:r>
      <w:r w:rsidRPr="00C96000">
        <w:rPr>
          <w:spacing w:val="15"/>
          <w:sz w:val="24"/>
          <w:szCs w:val="24"/>
        </w:rPr>
        <w:t xml:space="preserve"> </w:t>
      </w:r>
      <w:r w:rsidRPr="00C96000">
        <w:rPr>
          <w:sz w:val="24"/>
          <w:szCs w:val="24"/>
        </w:rPr>
        <w:t>в</w:t>
      </w:r>
      <w:r w:rsidRPr="00C96000">
        <w:rPr>
          <w:spacing w:val="14"/>
          <w:sz w:val="24"/>
          <w:szCs w:val="24"/>
        </w:rPr>
        <w:t xml:space="preserve"> </w:t>
      </w:r>
      <w:r w:rsidRPr="00C96000">
        <w:rPr>
          <w:sz w:val="24"/>
          <w:szCs w:val="24"/>
        </w:rPr>
        <w:t>Положении</w:t>
      </w:r>
      <w:r w:rsidRPr="00C96000">
        <w:rPr>
          <w:spacing w:val="13"/>
          <w:sz w:val="24"/>
          <w:szCs w:val="24"/>
        </w:rPr>
        <w:t xml:space="preserve"> </w:t>
      </w:r>
      <w:r w:rsidRPr="00C96000">
        <w:rPr>
          <w:sz w:val="24"/>
          <w:szCs w:val="24"/>
        </w:rPr>
        <w:t>о</w:t>
      </w:r>
      <w:r w:rsidRPr="00C96000">
        <w:rPr>
          <w:spacing w:val="15"/>
          <w:sz w:val="24"/>
          <w:szCs w:val="24"/>
        </w:rPr>
        <w:t xml:space="preserve"> </w:t>
      </w:r>
      <w:r w:rsidRPr="00C96000">
        <w:rPr>
          <w:sz w:val="24"/>
          <w:szCs w:val="24"/>
        </w:rPr>
        <w:t>формах,</w:t>
      </w:r>
      <w:r w:rsidRPr="00C96000">
        <w:rPr>
          <w:spacing w:val="14"/>
          <w:sz w:val="24"/>
          <w:szCs w:val="24"/>
        </w:rPr>
        <w:t xml:space="preserve"> </w:t>
      </w:r>
      <w:r w:rsidRPr="00C96000">
        <w:rPr>
          <w:sz w:val="24"/>
          <w:szCs w:val="24"/>
        </w:rPr>
        <w:t>периодичности</w:t>
      </w:r>
      <w:r w:rsidRPr="00C96000">
        <w:rPr>
          <w:spacing w:val="13"/>
          <w:sz w:val="24"/>
          <w:szCs w:val="24"/>
        </w:rPr>
        <w:t xml:space="preserve"> </w:t>
      </w:r>
      <w:r w:rsidRPr="00C96000">
        <w:rPr>
          <w:sz w:val="24"/>
          <w:szCs w:val="24"/>
        </w:rPr>
        <w:t>и</w:t>
      </w:r>
      <w:r w:rsidRPr="00C96000">
        <w:rPr>
          <w:spacing w:val="15"/>
          <w:sz w:val="24"/>
          <w:szCs w:val="24"/>
        </w:rPr>
        <w:t xml:space="preserve"> </w:t>
      </w:r>
      <w:r w:rsidRPr="00C96000">
        <w:rPr>
          <w:sz w:val="24"/>
          <w:szCs w:val="24"/>
        </w:rPr>
        <w:t>порядке текущего</w:t>
      </w:r>
      <w:r w:rsidRPr="00C96000">
        <w:rPr>
          <w:spacing w:val="51"/>
          <w:sz w:val="24"/>
          <w:szCs w:val="24"/>
        </w:rPr>
        <w:t xml:space="preserve"> </w:t>
      </w:r>
      <w:r w:rsidRPr="00C96000">
        <w:rPr>
          <w:sz w:val="24"/>
          <w:szCs w:val="24"/>
        </w:rPr>
        <w:t>контроля</w:t>
      </w:r>
      <w:r w:rsidRPr="00C96000">
        <w:rPr>
          <w:spacing w:val="48"/>
          <w:sz w:val="24"/>
          <w:szCs w:val="24"/>
        </w:rPr>
        <w:t xml:space="preserve"> </w:t>
      </w:r>
      <w:r w:rsidRPr="00C96000">
        <w:rPr>
          <w:sz w:val="24"/>
          <w:szCs w:val="24"/>
        </w:rPr>
        <w:t>успеваемости</w:t>
      </w:r>
      <w:r w:rsidRPr="00C96000">
        <w:rPr>
          <w:spacing w:val="51"/>
          <w:sz w:val="24"/>
          <w:szCs w:val="24"/>
        </w:rPr>
        <w:t xml:space="preserve"> </w:t>
      </w:r>
      <w:r w:rsidRPr="00C96000">
        <w:rPr>
          <w:sz w:val="24"/>
          <w:szCs w:val="24"/>
        </w:rPr>
        <w:t>и</w:t>
      </w:r>
      <w:r w:rsidRPr="00C96000">
        <w:rPr>
          <w:spacing w:val="48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промежуточной</w:t>
      </w:r>
      <w:r w:rsidRPr="00C96000">
        <w:rPr>
          <w:spacing w:val="50"/>
          <w:sz w:val="24"/>
          <w:szCs w:val="24"/>
        </w:rPr>
        <w:t xml:space="preserve"> </w:t>
      </w:r>
      <w:r w:rsidRPr="00C96000">
        <w:rPr>
          <w:sz w:val="24"/>
          <w:szCs w:val="24"/>
        </w:rPr>
        <w:t>аттестации</w:t>
      </w:r>
      <w:r w:rsidRPr="00C96000">
        <w:rPr>
          <w:spacing w:val="49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обучающихся</w:t>
      </w:r>
      <w:r w:rsidRPr="00C9600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МБОУ ООШ № 1 им. Л. </w:t>
      </w:r>
      <w:proofErr w:type="spellStart"/>
      <w:r>
        <w:rPr>
          <w:sz w:val="24"/>
          <w:szCs w:val="24"/>
        </w:rPr>
        <w:t>Дзотова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ур-Дур</w:t>
      </w:r>
      <w:proofErr w:type="spellEnd"/>
      <w:r w:rsidRPr="00C96000">
        <w:rPr>
          <w:sz w:val="24"/>
          <w:szCs w:val="24"/>
        </w:rPr>
        <w:t>.</w:t>
      </w:r>
    </w:p>
    <w:p w:rsidR="00B922AA" w:rsidRDefault="00B922AA" w:rsidP="004948FC">
      <w:pPr>
        <w:pStyle w:val="ac"/>
        <w:spacing w:before="2" w:line="276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 xml:space="preserve">При промежуточной аттестации </w:t>
      </w:r>
      <w:proofErr w:type="gramStart"/>
      <w:r w:rsidRPr="00C96000">
        <w:rPr>
          <w:sz w:val="24"/>
          <w:szCs w:val="24"/>
        </w:rPr>
        <w:t>обучающихся</w:t>
      </w:r>
      <w:proofErr w:type="gramEnd"/>
      <w:r w:rsidRPr="00C96000">
        <w:rPr>
          <w:sz w:val="24"/>
          <w:szCs w:val="24"/>
        </w:rPr>
        <w:t xml:space="preserve"> применяются следующие </w:t>
      </w:r>
      <w:r w:rsidRPr="00C96000">
        <w:rPr>
          <w:spacing w:val="-67"/>
          <w:sz w:val="24"/>
          <w:szCs w:val="24"/>
        </w:rPr>
        <w:t xml:space="preserve"> </w:t>
      </w:r>
      <w:r w:rsidRPr="00C96000">
        <w:rPr>
          <w:sz w:val="24"/>
          <w:szCs w:val="24"/>
        </w:rPr>
        <w:t>формы</w:t>
      </w:r>
      <w:r w:rsidRPr="00C96000">
        <w:rPr>
          <w:spacing w:val="-4"/>
          <w:sz w:val="24"/>
          <w:szCs w:val="24"/>
        </w:rPr>
        <w:t xml:space="preserve"> </w:t>
      </w:r>
      <w:r w:rsidRPr="00C96000">
        <w:rPr>
          <w:sz w:val="24"/>
          <w:szCs w:val="24"/>
        </w:rPr>
        <w:t>оценивания:</w:t>
      </w:r>
    </w:p>
    <w:p w:rsidR="00B922AA" w:rsidRPr="00C96000" w:rsidRDefault="00B922AA" w:rsidP="004948FC">
      <w:pPr>
        <w:pStyle w:val="ac"/>
        <w:spacing w:before="2" w:line="276" w:lineRule="auto"/>
        <w:ind w:left="0" w:right="215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000">
        <w:rPr>
          <w:sz w:val="24"/>
          <w:szCs w:val="24"/>
        </w:rPr>
        <w:t>пятибалльная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система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оценивания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в</w:t>
      </w:r>
      <w:r w:rsidRPr="00C96000">
        <w:rPr>
          <w:spacing w:val="-4"/>
          <w:sz w:val="24"/>
          <w:szCs w:val="24"/>
        </w:rPr>
        <w:t xml:space="preserve"> </w:t>
      </w:r>
      <w:r w:rsidRPr="00C96000">
        <w:rPr>
          <w:sz w:val="24"/>
          <w:szCs w:val="24"/>
        </w:rPr>
        <w:t>виде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отметки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(в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баллах)</w:t>
      </w:r>
    </w:p>
    <w:p w:rsidR="00B922AA" w:rsidRDefault="00B922AA" w:rsidP="004948FC">
      <w:pPr>
        <w:pStyle w:val="ac"/>
        <w:spacing w:before="2" w:line="276" w:lineRule="auto"/>
        <w:ind w:left="0" w:right="215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C96000">
        <w:rPr>
          <w:sz w:val="24"/>
          <w:szCs w:val="24"/>
        </w:rPr>
        <w:t>безотметочное</w:t>
      </w:r>
      <w:proofErr w:type="spellEnd"/>
      <w:r w:rsidRPr="00C96000">
        <w:rPr>
          <w:spacing w:val="-5"/>
          <w:sz w:val="24"/>
          <w:szCs w:val="24"/>
        </w:rPr>
        <w:t xml:space="preserve"> </w:t>
      </w:r>
      <w:r w:rsidRPr="00C96000">
        <w:rPr>
          <w:sz w:val="24"/>
          <w:szCs w:val="24"/>
        </w:rPr>
        <w:t>оценивание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в</w:t>
      </w:r>
      <w:r w:rsidRPr="00C96000">
        <w:rPr>
          <w:spacing w:val="-3"/>
          <w:sz w:val="24"/>
          <w:szCs w:val="24"/>
        </w:rPr>
        <w:t xml:space="preserve"> </w:t>
      </w:r>
      <w:r w:rsidRPr="00C96000">
        <w:rPr>
          <w:sz w:val="24"/>
          <w:szCs w:val="24"/>
        </w:rPr>
        <w:t>виде</w:t>
      </w:r>
      <w:r w:rsidRPr="00C96000">
        <w:rPr>
          <w:spacing w:val="-2"/>
          <w:sz w:val="24"/>
          <w:szCs w:val="24"/>
        </w:rPr>
        <w:t xml:space="preserve"> </w:t>
      </w:r>
      <w:r w:rsidRPr="00C96000">
        <w:rPr>
          <w:sz w:val="24"/>
          <w:szCs w:val="24"/>
        </w:rPr>
        <w:t>зачета.</w:t>
      </w:r>
    </w:p>
    <w:p w:rsidR="00C36FA2" w:rsidRDefault="00C36FA2" w:rsidP="004948FC">
      <w:pPr>
        <w:pStyle w:val="ac"/>
        <w:spacing w:before="2" w:line="276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проводится в следующих формах: итоговые контрольные работы, тесты, защита проекта, творческие работы, зачеты, комплексные диагностические работы.</w:t>
      </w:r>
    </w:p>
    <w:p w:rsidR="00C36FA2" w:rsidRDefault="00C36FA2" w:rsidP="004948FC">
      <w:pPr>
        <w:pStyle w:val="ac"/>
        <w:spacing w:before="2" w:line="276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обучающихся 9-х классов, освоивших основные общеобразовательные программы основного общего образования, проводится в соответствии с Федеральным законом Российской Федерации от 29 декабря 2012 г. № 273-ФЗ «Об образовании в Российской Федерации». Сроки проведения государственной итоговой аттестации ежегодно устанавливаются Министерством просвещения Российской Федерации.</w:t>
      </w:r>
    </w:p>
    <w:p w:rsidR="00686734" w:rsidRPr="00686734" w:rsidRDefault="00B922AA" w:rsidP="004948FC">
      <w:pPr>
        <w:pStyle w:val="ac"/>
        <w:spacing w:before="2" w:line="276" w:lineRule="auto"/>
        <w:ind w:left="0" w:right="-1" w:firstLine="709"/>
        <w:rPr>
          <w:sz w:val="24"/>
          <w:szCs w:val="24"/>
        </w:rPr>
      </w:pPr>
      <w:r w:rsidRPr="00C96000">
        <w:rPr>
          <w:sz w:val="24"/>
          <w:szCs w:val="24"/>
        </w:rPr>
        <w:t>В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соответствии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требованиями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ФГОС</w:t>
      </w:r>
      <w:r w:rsidRPr="00C96000">
        <w:rPr>
          <w:b/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основной</w:t>
      </w:r>
      <w:r w:rsidRPr="00C96000">
        <w:rPr>
          <w:spacing w:val="71"/>
          <w:sz w:val="24"/>
          <w:szCs w:val="24"/>
        </w:rPr>
        <w:t xml:space="preserve"> </w:t>
      </w:r>
      <w:r w:rsidRPr="00C96000">
        <w:rPr>
          <w:sz w:val="24"/>
          <w:szCs w:val="24"/>
        </w:rPr>
        <w:t>целью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промежуточной</w:t>
      </w:r>
      <w:r w:rsidRPr="00C96000">
        <w:rPr>
          <w:spacing w:val="26"/>
          <w:sz w:val="24"/>
          <w:szCs w:val="24"/>
        </w:rPr>
        <w:t xml:space="preserve"> </w:t>
      </w:r>
      <w:r w:rsidRPr="00C96000">
        <w:rPr>
          <w:sz w:val="24"/>
          <w:szCs w:val="24"/>
        </w:rPr>
        <w:t>аттестации</w:t>
      </w:r>
      <w:r w:rsidRPr="00C96000">
        <w:rPr>
          <w:spacing w:val="27"/>
          <w:sz w:val="24"/>
          <w:szCs w:val="24"/>
        </w:rPr>
        <w:t xml:space="preserve"> </w:t>
      </w:r>
      <w:r w:rsidRPr="00C96000">
        <w:rPr>
          <w:sz w:val="24"/>
          <w:szCs w:val="24"/>
        </w:rPr>
        <w:t>в</w:t>
      </w:r>
      <w:r w:rsidRPr="00C96000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 w:rsidRPr="00C96000">
        <w:rPr>
          <w:spacing w:val="29"/>
          <w:sz w:val="24"/>
          <w:szCs w:val="24"/>
        </w:rPr>
        <w:t xml:space="preserve"> </w:t>
      </w:r>
      <w:r w:rsidRPr="00C96000">
        <w:rPr>
          <w:sz w:val="24"/>
          <w:szCs w:val="24"/>
        </w:rPr>
        <w:t>школе</w:t>
      </w:r>
      <w:r w:rsidRPr="00C96000">
        <w:rPr>
          <w:spacing w:val="26"/>
          <w:sz w:val="24"/>
          <w:szCs w:val="24"/>
        </w:rPr>
        <w:t xml:space="preserve"> </w:t>
      </w:r>
      <w:r w:rsidRPr="00C96000">
        <w:rPr>
          <w:sz w:val="24"/>
          <w:szCs w:val="24"/>
        </w:rPr>
        <w:t>является</w:t>
      </w:r>
      <w:r w:rsidRPr="00C96000">
        <w:rPr>
          <w:spacing w:val="25"/>
          <w:sz w:val="24"/>
          <w:szCs w:val="24"/>
        </w:rPr>
        <w:t xml:space="preserve"> </w:t>
      </w:r>
      <w:r w:rsidRPr="00C96000">
        <w:rPr>
          <w:sz w:val="24"/>
          <w:szCs w:val="24"/>
        </w:rPr>
        <w:t>определение</w:t>
      </w:r>
      <w:r w:rsidRPr="00C96000">
        <w:rPr>
          <w:spacing w:val="28"/>
          <w:sz w:val="24"/>
          <w:szCs w:val="24"/>
        </w:rPr>
        <w:t xml:space="preserve"> </w:t>
      </w:r>
      <w:r w:rsidRPr="00C96000">
        <w:rPr>
          <w:sz w:val="24"/>
          <w:szCs w:val="24"/>
        </w:rPr>
        <w:t>качества</w:t>
      </w:r>
      <w:r w:rsidRPr="00C96000">
        <w:rPr>
          <w:spacing w:val="-68"/>
          <w:sz w:val="24"/>
          <w:szCs w:val="24"/>
        </w:rPr>
        <w:t xml:space="preserve"> </w:t>
      </w:r>
      <w:r w:rsidRPr="00C96000">
        <w:rPr>
          <w:sz w:val="24"/>
          <w:szCs w:val="24"/>
        </w:rPr>
        <w:t>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уровня</w:t>
      </w:r>
      <w:r w:rsidRPr="00C96000">
        <w:rPr>
          <w:spacing w:val="1"/>
          <w:sz w:val="24"/>
          <w:szCs w:val="24"/>
        </w:rPr>
        <w:t xml:space="preserve"> </w:t>
      </w:r>
      <w:proofErr w:type="spellStart"/>
      <w:r w:rsidRPr="00C96000">
        <w:rPr>
          <w:sz w:val="24"/>
          <w:szCs w:val="24"/>
        </w:rPr>
        <w:t>сформированности</w:t>
      </w:r>
      <w:proofErr w:type="spellEnd"/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личностных,</w:t>
      </w:r>
      <w:r w:rsidRPr="00C96000">
        <w:rPr>
          <w:spacing w:val="1"/>
          <w:sz w:val="24"/>
          <w:szCs w:val="24"/>
        </w:rPr>
        <w:t xml:space="preserve"> </w:t>
      </w:r>
      <w:proofErr w:type="spellStart"/>
      <w:r w:rsidRPr="00C96000">
        <w:rPr>
          <w:sz w:val="24"/>
          <w:szCs w:val="24"/>
        </w:rPr>
        <w:t>метапредметных</w:t>
      </w:r>
      <w:proofErr w:type="spellEnd"/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предметных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результатов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освоения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образовательной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программы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начального общего</w:t>
      </w:r>
      <w:r w:rsidRPr="00C96000">
        <w:rPr>
          <w:spacing w:val="-67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образования,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соотнесение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этого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уровня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требованиями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федерального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образовательного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стандарта,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а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также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оценка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индивидуального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прогресса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в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 xml:space="preserve">основных сферах развития личности ребенка. На уровне </w:t>
      </w:r>
      <w:r w:rsidR="00686734">
        <w:rPr>
          <w:sz w:val="24"/>
          <w:szCs w:val="24"/>
        </w:rPr>
        <w:t>основного</w:t>
      </w:r>
      <w:r w:rsidRPr="00C96000">
        <w:rPr>
          <w:sz w:val="24"/>
          <w:szCs w:val="24"/>
        </w:rPr>
        <w:t xml:space="preserve"> общего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образования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промежуточная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аттестация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обучающихся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проводится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после</w:t>
      </w:r>
      <w:r w:rsidRPr="00C96000">
        <w:rPr>
          <w:spacing w:val="1"/>
          <w:sz w:val="24"/>
          <w:szCs w:val="24"/>
        </w:rPr>
        <w:t xml:space="preserve"> </w:t>
      </w:r>
      <w:r w:rsidRPr="00C96000">
        <w:rPr>
          <w:sz w:val="24"/>
          <w:szCs w:val="24"/>
        </w:rPr>
        <w:t>освоения учебных программ соответствующего класса и является обязательной.</w:t>
      </w:r>
    </w:p>
    <w:p w:rsidR="00686734" w:rsidRDefault="00686734" w:rsidP="004948FC">
      <w:pPr>
        <w:pStyle w:val="ac"/>
        <w:spacing w:before="2" w:line="276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Промежуточная аттестация по итогам года в 5-9-х классах проводится в апреле-мае текущего учебного года по линии администрации школы по русскому языку и математике в следующих формах:</w:t>
      </w:r>
    </w:p>
    <w:p w:rsidR="00686734" w:rsidRDefault="00686734" w:rsidP="00686734">
      <w:pPr>
        <w:pStyle w:val="ac"/>
        <w:spacing w:before="2" w:line="237" w:lineRule="auto"/>
        <w:ind w:left="0" w:right="-1" w:firstLine="709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87"/>
        <w:gridCol w:w="4976"/>
        <w:gridCol w:w="1808"/>
      </w:tblGrid>
      <w:tr w:rsidR="00686734" w:rsidTr="006E1E61">
        <w:tc>
          <w:tcPr>
            <w:tcW w:w="2787" w:type="dxa"/>
          </w:tcPr>
          <w:p w:rsidR="00686734" w:rsidRPr="002510C2" w:rsidRDefault="00686734" w:rsidP="006E1E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976" w:type="dxa"/>
          </w:tcPr>
          <w:p w:rsidR="00686734" w:rsidRDefault="00686734" w:rsidP="006E1E61">
            <w:pPr>
              <w:pStyle w:val="ac"/>
              <w:spacing w:before="2" w:line="237" w:lineRule="auto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 промежуточной </w:t>
            </w:r>
            <w:r w:rsidRPr="00380253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1808" w:type="dxa"/>
          </w:tcPr>
          <w:p w:rsidR="00686734" w:rsidRDefault="00686734" w:rsidP="006E1E61">
            <w:pPr>
              <w:pStyle w:val="ac"/>
              <w:spacing w:before="2" w:line="237" w:lineRule="auto"/>
              <w:ind w:left="0" w:right="-1"/>
              <w:jc w:val="center"/>
              <w:rPr>
                <w:sz w:val="24"/>
                <w:szCs w:val="24"/>
              </w:rPr>
            </w:pPr>
            <w:r w:rsidRPr="00380253">
              <w:rPr>
                <w:b/>
                <w:sz w:val="24"/>
                <w:szCs w:val="24"/>
              </w:rPr>
              <w:t>Классы</w:t>
            </w:r>
          </w:p>
        </w:tc>
      </w:tr>
      <w:tr w:rsidR="00686734" w:rsidTr="006E1E61">
        <w:trPr>
          <w:trHeight w:val="276"/>
        </w:trPr>
        <w:tc>
          <w:tcPr>
            <w:tcW w:w="2787" w:type="dxa"/>
            <w:vMerge w:val="restart"/>
          </w:tcPr>
          <w:p w:rsidR="00686734" w:rsidRDefault="00686734" w:rsidP="006E1E61">
            <w:pPr>
              <w:pStyle w:val="ac"/>
              <w:spacing w:before="2" w:line="237" w:lineRule="aut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976" w:type="dxa"/>
          </w:tcPr>
          <w:p w:rsidR="00686734" w:rsidRPr="002510C2" w:rsidRDefault="00686734" w:rsidP="006E1E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08" w:type="dxa"/>
          </w:tcPr>
          <w:p w:rsidR="00686734" w:rsidRDefault="00686734" w:rsidP="00686734">
            <w:pPr>
              <w:pStyle w:val="ac"/>
              <w:spacing w:before="2" w:line="237" w:lineRule="auto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</w:tr>
      <w:tr w:rsidR="00686734" w:rsidTr="006E1E61">
        <w:trPr>
          <w:trHeight w:val="312"/>
        </w:trPr>
        <w:tc>
          <w:tcPr>
            <w:tcW w:w="2787" w:type="dxa"/>
            <w:vMerge/>
          </w:tcPr>
          <w:p w:rsidR="00686734" w:rsidRDefault="00686734" w:rsidP="006E1E61">
            <w:pPr>
              <w:pStyle w:val="ac"/>
              <w:spacing w:before="2" w:line="237" w:lineRule="aut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686734" w:rsidRDefault="00686734" w:rsidP="006E1E61">
            <w:pPr>
              <w:pStyle w:val="ac"/>
              <w:spacing w:before="2" w:line="237" w:lineRule="aut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08" w:type="dxa"/>
          </w:tcPr>
          <w:p w:rsidR="00686734" w:rsidRDefault="00686734" w:rsidP="006E1E61">
            <w:pPr>
              <w:pStyle w:val="ac"/>
              <w:spacing w:before="2" w:line="237" w:lineRule="auto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948FC" w:rsidTr="006E1E61">
        <w:tc>
          <w:tcPr>
            <w:tcW w:w="2787" w:type="dxa"/>
            <w:vMerge w:val="restart"/>
          </w:tcPr>
          <w:p w:rsidR="004948FC" w:rsidRDefault="004948FC" w:rsidP="006E1E61">
            <w:pPr>
              <w:pStyle w:val="ac"/>
              <w:spacing w:before="2" w:line="237" w:lineRule="aut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976" w:type="dxa"/>
          </w:tcPr>
          <w:p w:rsidR="004948FC" w:rsidRDefault="004948FC" w:rsidP="006E1E61">
            <w:pPr>
              <w:pStyle w:val="ac"/>
              <w:spacing w:before="2" w:line="237" w:lineRule="aut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08" w:type="dxa"/>
          </w:tcPr>
          <w:p w:rsidR="004948FC" w:rsidRDefault="004948FC" w:rsidP="004948FC">
            <w:pPr>
              <w:pStyle w:val="ac"/>
              <w:spacing w:before="2" w:line="237" w:lineRule="auto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</w:tr>
      <w:tr w:rsidR="004948FC" w:rsidTr="006E1E61">
        <w:tc>
          <w:tcPr>
            <w:tcW w:w="2787" w:type="dxa"/>
            <w:vMerge/>
          </w:tcPr>
          <w:p w:rsidR="004948FC" w:rsidRDefault="004948FC" w:rsidP="006E1E61">
            <w:pPr>
              <w:pStyle w:val="ac"/>
              <w:spacing w:before="2" w:line="237" w:lineRule="auto"/>
              <w:ind w:left="0" w:right="-1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4948FC" w:rsidRDefault="004948FC" w:rsidP="006E1E61">
            <w:pPr>
              <w:pStyle w:val="ac"/>
              <w:spacing w:before="2" w:line="237" w:lineRule="aut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1808" w:type="dxa"/>
          </w:tcPr>
          <w:p w:rsidR="004948FC" w:rsidRDefault="004948FC" w:rsidP="006E1E61">
            <w:pPr>
              <w:pStyle w:val="ac"/>
              <w:spacing w:before="2" w:line="237" w:lineRule="auto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86734" w:rsidRDefault="00686734" w:rsidP="00686734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734" w:rsidRPr="0032146F" w:rsidRDefault="00686734" w:rsidP="0068673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46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всем остальным предметам формой промежуточной аттестации является годовая оценка.</w:t>
      </w:r>
    </w:p>
    <w:p w:rsidR="00686734" w:rsidRPr="0032146F" w:rsidRDefault="00686734" w:rsidP="0068673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4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Итоги промежуточной аттестации отражаются в электронном журнале в виде отметки по пятибалльной шкале в разделе тех учебных предметов, курсов, дисциплин, по которым она </w:t>
      </w:r>
      <w:proofErr w:type="gramStart"/>
      <w:r w:rsidRPr="003214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проводилась</w:t>
      </w:r>
      <w:proofErr w:type="gramEnd"/>
      <w:r w:rsidRPr="003214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выставляются в отдельном столбце.</w:t>
      </w:r>
    </w:p>
    <w:p w:rsidR="00686734" w:rsidRDefault="00686734" w:rsidP="00686734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146F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Итоговая отметка по учебному предмету, курсу, дисциплине при проведении промежуточной аттестации с аттестационными испытаниями выставляется учителем с учетом годовой отметки и отметки, полученной при прохождении промежуточной аттестации.</w:t>
      </w:r>
    </w:p>
    <w:p w:rsidR="0046366E" w:rsidRDefault="0046366E" w:rsidP="00686734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366E" w:rsidRDefault="0046366E" w:rsidP="00E7488B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366E" w:rsidRDefault="0046366E" w:rsidP="00E7488B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6775" w:rsidRDefault="00256775" w:rsidP="00E7488B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6775" w:rsidRPr="009C44A1" w:rsidRDefault="00256775" w:rsidP="00E7488B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2954" w:rsidRPr="001127A9" w:rsidRDefault="009F2954" w:rsidP="00797649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F2954" w:rsidRPr="009C44A1" w:rsidRDefault="009F2954" w:rsidP="00E748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F2954" w:rsidRDefault="009F2954" w:rsidP="00E7488B">
      <w:pPr>
        <w:jc w:val="both"/>
      </w:pPr>
    </w:p>
    <w:sectPr w:rsidR="009F2954" w:rsidSect="009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6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B62D7E"/>
    <w:multiLevelType w:val="hybridMultilevel"/>
    <w:tmpl w:val="F95E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F34"/>
    <w:multiLevelType w:val="hybridMultilevel"/>
    <w:tmpl w:val="2176FF0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1E2388E"/>
    <w:multiLevelType w:val="hybridMultilevel"/>
    <w:tmpl w:val="C93ECD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71E48"/>
    <w:multiLevelType w:val="hybridMultilevel"/>
    <w:tmpl w:val="AE266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CA5ED3"/>
    <w:multiLevelType w:val="hybridMultilevel"/>
    <w:tmpl w:val="0C6AAB64"/>
    <w:lvl w:ilvl="0" w:tplc="FA62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5B72D4"/>
    <w:multiLevelType w:val="hybridMultilevel"/>
    <w:tmpl w:val="E59E6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09068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C01C92"/>
    <w:multiLevelType w:val="hybridMultilevel"/>
    <w:tmpl w:val="88D4D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FE79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19F0E70"/>
    <w:multiLevelType w:val="hybridMultilevel"/>
    <w:tmpl w:val="23F0181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/>
        <w:b/>
      </w:rPr>
    </w:lvl>
  </w:abstractNum>
  <w:abstractNum w:abstractNumId="12">
    <w:nsid w:val="252E099C"/>
    <w:multiLevelType w:val="hybridMultilevel"/>
    <w:tmpl w:val="A87C372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5FD1313"/>
    <w:multiLevelType w:val="hybridMultilevel"/>
    <w:tmpl w:val="949C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07"/>
        </w:tabs>
        <w:ind w:left="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247"/>
        </w:tabs>
        <w:ind w:left="2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67"/>
        </w:tabs>
        <w:ind w:left="2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07"/>
        </w:tabs>
        <w:ind w:left="4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127"/>
        </w:tabs>
        <w:ind w:left="5127" w:hanging="360"/>
      </w:pPr>
    </w:lvl>
  </w:abstractNum>
  <w:abstractNum w:abstractNumId="15">
    <w:nsid w:val="2A5E2440"/>
    <w:multiLevelType w:val="hybridMultilevel"/>
    <w:tmpl w:val="5C1C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C7D69"/>
    <w:multiLevelType w:val="hybridMultilevel"/>
    <w:tmpl w:val="0FBA9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E56DE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9C324CE"/>
    <w:multiLevelType w:val="hybridMultilevel"/>
    <w:tmpl w:val="5F20E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8B63C1"/>
    <w:multiLevelType w:val="hybridMultilevel"/>
    <w:tmpl w:val="5B846ECE"/>
    <w:lvl w:ilvl="0" w:tplc="879875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B539B6"/>
    <w:multiLevelType w:val="hybridMultilevel"/>
    <w:tmpl w:val="8BD8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81DCF"/>
    <w:multiLevelType w:val="hybridMultilevel"/>
    <w:tmpl w:val="688C31C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6358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FCD29D7"/>
    <w:multiLevelType w:val="hybridMultilevel"/>
    <w:tmpl w:val="B4CC76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2205DD7"/>
    <w:multiLevelType w:val="hybridMultilevel"/>
    <w:tmpl w:val="7D3CF1A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B7979ED"/>
    <w:multiLevelType w:val="hybridMultilevel"/>
    <w:tmpl w:val="F13663A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B813936"/>
    <w:multiLevelType w:val="hybridMultilevel"/>
    <w:tmpl w:val="2374A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A94CAC"/>
    <w:multiLevelType w:val="hybridMultilevel"/>
    <w:tmpl w:val="3980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D2673"/>
    <w:multiLevelType w:val="hybridMultilevel"/>
    <w:tmpl w:val="8B1894C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606259C7"/>
    <w:multiLevelType w:val="hybridMultilevel"/>
    <w:tmpl w:val="97FC0316"/>
    <w:lvl w:ilvl="0" w:tplc="E3305F9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9D54E88"/>
    <w:multiLevelType w:val="hybridMultilevel"/>
    <w:tmpl w:val="F0904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024ECA"/>
    <w:multiLevelType w:val="hybridMultilevel"/>
    <w:tmpl w:val="CEB0B71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C606EC2"/>
    <w:multiLevelType w:val="hybridMultilevel"/>
    <w:tmpl w:val="AFF243A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6D547436"/>
    <w:multiLevelType w:val="hybridMultilevel"/>
    <w:tmpl w:val="8260043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>
    <w:nsid w:val="6DE402EC"/>
    <w:multiLevelType w:val="hybridMultilevel"/>
    <w:tmpl w:val="7904148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6F6E2A45"/>
    <w:multiLevelType w:val="hybridMultilevel"/>
    <w:tmpl w:val="B36476C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>
    <w:nsid w:val="706A5C45"/>
    <w:multiLevelType w:val="hybridMultilevel"/>
    <w:tmpl w:val="F8CEA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956A4C"/>
    <w:multiLevelType w:val="hybridMultilevel"/>
    <w:tmpl w:val="7ADE2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2A1F92"/>
    <w:multiLevelType w:val="hybridMultilevel"/>
    <w:tmpl w:val="17F444F6"/>
    <w:lvl w:ilvl="0" w:tplc="F70294A0">
      <w:numFmt w:val="bullet"/>
      <w:lvlText w:val="-"/>
      <w:lvlJc w:val="left"/>
      <w:pPr>
        <w:ind w:left="10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AACA9C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2" w:tplc="81786254">
      <w:numFmt w:val="bullet"/>
      <w:lvlText w:val="•"/>
      <w:lvlJc w:val="left"/>
      <w:pPr>
        <w:ind w:left="2891" w:hanging="164"/>
      </w:pPr>
      <w:rPr>
        <w:rFonts w:hint="default"/>
        <w:lang w:val="ru-RU" w:eastAsia="en-US" w:bidi="ar-SA"/>
      </w:rPr>
    </w:lvl>
    <w:lvl w:ilvl="3" w:tplc="9F7E221C">
      <w:numFmt w:val="bullet"/>
      <w:lvlText w:val="•"/>
      <w:lvlJc w:val="left"/>
      <w:pPr>
        <w:ind w:left="3787" w:hanging="164"/>
      </w:pPr>
      <w:rPr>
        <w:rFonts w:hint="default"/>
        <w:lang w:val="ru-RU" w:eastAsia="en-US" w:bidi="ar-SA"/>
      </w:rPr>
    </w:lvl>
    <w:lvl w:ilvl="4" w:tplc="D68EBABE">
      <w:numFmt w:val="bullet"/>
      <w:lvlText w:val="•"/>
      <w:lvlJc w:val="left"/>
      <w:pPr>
        <w:ind w:left="4683" w:hanging="164"/>
      </w:pPr>
      <w:rPr>
        <w:rFonts w:hint="default"/>
        <w:lang w:val="ru-RU" w:eastAsia="en-US" w:bidi="ar-SA"/>
      </w:rPr>
    </w:lvl>
    <w:lvl w:ilvl="5" w:tplc="A67200D4">
      <w:numFmt w:val="bullet"/>
      <w:lvlText w:val="•"/>
      <w:lvlJc w:val="left"/>
      <w:pPr>
        <w:ind w:left="5579" w:hanging="164"/>
      </w:pPr>
      <w:rPr>
        <w:rFonts w:hint="default"/>
        <w:lang w:val="ru-RU" w:eastAsia="en-US" w:bidi="ar-SA"/>
      </w:rPr>
    </w:lvl>
    <w:lvl w:ilvl="6" w:tplc="3CBED724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FDB0FDB6">
      <w:numFmt w:val="bullet"/>
      <w:lvlText w:val="•"/>
      <w:lvlJc w:val="left"/>
      <w:pPr>
        <w:ind w:left="7371" w:hanging="164"/>
      </w:pPr>
      <w:rPr>
        <w:rFonts w:hint="default"/>
        <w:lang w:val="ru-RU" w:eastAsia="en-US" w:bidi="ar-SA"/>
      </w:rPr>
    </w:lvl>
    <w:lvl w:ilvl="8" w:tplc="DB70E734">
      <w:numFmt w:val="bullet"/>
      <w:lvlText w:val="•"/>
      <w:lvlJc w:val="left"/>
      <w:pPr>
        <w:ind w:left="8267" w:hanging="164"/>
      </w:pPr>
      <w:rPr>
        <w:rFonts w:hint="default"/>
        <w:lang w:val="ru-RU" w:eastAsia="en-US" w:bidi="ar-SA"/>
      </w:rPr>
    </w:lvl>
  </w:abstractNum>
  <w:abstractNum w:abstractNumId="39">
    <w:nsid w:val="7641729C"/>
    <w:multiLevelType w:val="hybridMultilevel"/>
    <w:tmpl w:val="6328720A"/>
    <w:lvl w:ilvl="0" w:tplc="5706E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7478A5"/>
    <w:multiLevelType w:val="hybridMultilevel"/>
    <w:tmpl w:val="867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C40C5"/>
    <w:multiLevelType w:val="hybridMultilevel"/>
    <w:tmpl w:val="0464D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2264CE"/>
    <w:multiLevelType w:val="hybridMultilevel"/>
    <w:tmpl w:val="134A8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D77B7"/>
    <w:multiLevelType w:val="hybridMultilevel"/>
    <w:tmpl w:val="D66C6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5F2E33"/>
    <w:multiLevelType w:val="hybridMultilevel"/>
    <w:tmpl w:val="4AA65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4"/>
  </w:num>
  <w:num w:numId="9">
    <w:abstractNumId w:val="32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18"/>
  </w:num>
  <w:num w:numId="15">
    <w:abstractNumId w:val="23"/>
  </w:num>
  <w:num w:numId="16">
    <w:abstractNumId w:val="21"/>
  </w:num>
  <w:num w:numId="17">
    <w:abstractNumId w:val="37"/>
  </w:num>
  <w:num w:numId="18">
    <w:abstractNumId w:val="1"/>
  </w:num>
  <w:num w:numId="19">
    <w:abstractNumId w:val="9"/>
  </w:num>
  <w:num w:numId="20">
    <w:abstractNumId w:val="7"/>
  </w:num>
  <w:num w:numId="21">
    <w:abstractNumId w:val="22"/>
  </w:num>
  <w:num w:numId="22">
    <w:abstractNumId w:val="0"/>
  </w:num>
  <w:num w:numId="23">
    <w:abstractNumId w:val="17"/>
  </w:num>
  <w:num w:numId="24">
    <w:abstractNumId w:val="3"/>
  </w:num>
  <w:num w:numId="25">
    <w:abstractNumId w:val="42"/>
  </w:num>
  <w:num w:numId="26">
    <w:abstractNumId w:val="44"/>
  </w:num>
  <w:num w:numId="27">
    <w:abstractNumId w:val="2"/>
  </w:num>
  <w:num w:numId="28">
    <w:abstractNumId w:val="10"/>
  </w:num>
  <w:num w:numId="29">
    <w:abstractNumId w:val="28"/>
  </w:num>
  <w:num w:numId="30">
    <w:abstractNumId w:val="35"/>
  </w:num>
  <w:num w:numId="31">
    <w:abstractNumId w:val="41"/>
  </w:num>
  <w:num w:numId="32">
    <w:abstractNumId w:val="31"/>
  </w:num>
  <w:num w:numId="33">
    <w:abstractNumId w:val="34"/>
  </w:num>
  <w:num w:numId="34">
    <w:abstractNumId w:val="16"/>
  </w:num>
  <w:num w:numId="35">
    <w:abstractNumId w:val="43"/>
  </w:num>
  <w:num w:numId="36">
    <w:abstractNumId w:val="6"/>
  </w:num>
  <w:num w:numId="37">
    <w:abstractNumId w:val="36"/>
  </w:num>
  <w:num w:numId="38">
    <w:abstractNumId w:val="26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8"/>
  </w:num>
  <w:num w:numId="42">
    <w:abstractNumId w:val="5"/>
  </w:num>
  <w:num w:numId="43">
    <w:abstractNumId w:val="27"/>
  </w:num>
  <w:num w:numId="44">
    <w:abstractNumId w:val="13"/>
  </w:num>
  <w:num w:numId="45">
    <w:abstractNumId w:val="40"/>
  </w:num>
  <w:num w:numId="46">
    <w:abstractNumId w:val="20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954"/>
    <w:rsid w:val="000247F2"/>
    <w:rsid w:val="00031B20"/>
    <w:rsid w:val="000325D5"/>
    <w:rsid w:val="00037054"/>
    <w:rsid w:val="00037B57"/>
    <w:rsid w:val="00044C29"/>
    <w:rsid w:val="00051EC3"/>
    <w:rsid w:val="00060CFA"/>
    <w:rsid w:val="00065557"/>
    <w:rsid w:val="000658D7"/>
    <w:rsid w:val="00072DE1"/>
    <w:rsid w:val="000B3E68"/>
    <w:rsid w:val="00106796"/>
    <w:rsid w:val="0011533C"/>
    <w:rsid w:val="00121179"/>
    <w:rsid w:val="0013298E"/>
    <w:rsid w:val="00152AFE"/>
    <w:rsid w:val="00157835"/>
    <w:rsid w:val="00181B65"/>
    <w:rsid w:val="00184639"/>
    <w:rsid w:val="001A3F4F"/>
    <w:rsid w:val="001C486F"/>
    <w:rsid w:val="001D4B10"/>
    <w:rsid w:val="00224E18"/>
    <w:rsid w:val="00236953"/>
    <w:rsid w:val="00236BB1"/>
    <w:rsid w:val="002472E0"/>
    <w:rsid w:val="002510C2"/>
    <w:rsid w:val="00256775"/>
    <w:rsid w:val="0026295C"/>
    <w:rsid w:val="00280A30"/>
    <w:rsid w:val="00281684"/>
    <w:rsid w:val="002924B9"/>
    <w:rsid w:val="002C2FA2"/>
    <w:rsid w:val="002C663F"/>
    <w:rsid w:val="002D29EE"/>
    <w:rsid w:val="002E2543"/>
    <w:rsid w:val="002F6F71"/>
    <w:rsid w:val="003010CC"/>
    <w:rsid w:val="00315EBE"/>
    <w:rsid w:val="00317308"/>
    <w:rsid w:val="0032146F"/>
    <w:rsid w:val="00331503"/>
    <w:rsid w:val="00350C7A"/>
    <w:rsid w:val="003604D0"/>
    <w:rsid w:val="00380253"/>
    <w:rsid w:val="00395299"/>
    <w:rsid w:val="003A0526"/>
    <w:rsid w:val="003C37F9"/>
    <w:rsid w:val="003F4B74"/>
    <w:rsid w:val="00403A08"/>
    <w:rsid w:val="00410EF9"/>
    <w:rsid w:val="004208EB"/>
    <w:rsid w:val="0042695D"/>
    <w:rsid w:val="004560CB"/>
    <w:rsid w:val="00460778"/>
    <w:rsid w:val="0046265F"/>
    <w:rsid w:val="0046341E"/>
    <w:rsid w:val="0046366E"/>
    <w:rsid w:val="00470ADC"/>
    <w:rsid w:val="00485050"/>
    <w:rsid w:val="004948FC"/>
    <w:rsid w:val="004A1C52"/>
    <w:rsid w:val="004A47D1"/>
    <w:rsid w:val="004B3D0D"/>
    <w:rsid w:val="004D28AB"/>
    <w:rsid w:val="004D74F4"/>
    <w:rsid w:val="004F015E"/>
    <w:rsid w:val="00516EC0"/>
    <w:rsid w:val="0052589E"/>
    <w:rsid w:val="0053570B"/>
    <w:rsid w:val="00540B47"/>
    <w:rsid w:val="005465FE"/>
    <w:rsid w:val="0055223C"/>
    <w:rsid w:val="00567621"/>
    <w:rsid w:val="005A178D"/>
    <w:rsid w:val="005C4B0B"/>
    <w:rsid w:val="005E14A1"/>
    <w:rsid w:val="005F15F5"/>
    <w:rsid w:val="006043E8"/>
    <w:rsid w:val="00665594"/>
    <w:rsid w:val="006751AD"/>
    <w:rsid w:val="00686734"/>
    <w:rsid w:val="00687AA6"/>
    <w:rsid w:val="006B1BFC"/>
    <w:rsid w:val="006B6981"/>
    <w:rsid w:val="006D21BB"/>
    <w:rsid w:val="006E1E61"/>
    <w:rsid w:val="006E6EF5"/>
    <w:rsid w:val="007432E9"/>
    <w:rsid w:val="0074605A"/>
    <w:rsid w:val="00752A11"/>
    <w:rsid w:val="007672DC"/>
    <w:rsid w:val="0077015C"/>
    <w:rsid w:val="0077232F"/>
    <w:rsid w:val="00785410"/>
    <w:rsid w:val="00797649"/>
    <w:rsid w:val="007B13AD"/>
    <w:rsid w:val="007C6F90"/>
    <w:rsid w:val="00812D68"/>
    <w:rsid w:val="0081473C"/>
    <w:rsid w:val="00835745"/>
    <w:rsid w:val="00855AFB"/>
    <w:rsid w:val="00874E23"/>
    <w:rsid w:val="008B708D"/>
    <w:rsid w:val="008C4D17"/>
    <w:rsid w:val="008E4315"/>
    <w:rsid w:val="008E7E71"/>
    <w:rsid w:val="00914F9A"/>
    <w:rsid w:val="0091567E"/>
    <w:rsid w:val="00934505"/>
    <w:rsid w:val="0093697F"/>
    <w:rsid w:val="009434D1"/>
    <w:rsid w:val="00970411"/>
    <w:rsid w:val="00970F28"/>
    <w:rsid w:val="0098476B"/>
    <w:rsid w:val="0099185F"/>
    <w:rsid w:val="009A40AE"/>
    <w:rsid w:val="009A7AE6"/>
    <w:rsid w:val="009C13F3"/>
    <w:rsid w:val="009C6FD3"/>
    <w:rsid w:val="009D1B43"/>
    <w:rsid w:val="009F2954"/>
    <w:rsid w:val="009F4C18"/>
    <w:rsid w:val="00A13EB6"/>
    <w:rsid w:val="00A53108"/>
    <w:rsid w:val="00A56344"/>
    <w:rsid w:val="00A840AE"/>
    <w:rsid w:val="00A85094"/>
    <w:rsid w:val="00AB360D"/>
    <w:rsid w:val="00AE1D1D"/>
    <w:rsid w:val="00AE5E5C"/>
    <w:rsid w:val="00AF1834"/>
    <w:rsid w:val="00B12658"/>
    <w:rsid w:val="00B23B91"/>
    <w:rsid w:val="00B32D77"/>
    <w:rsid w:val="00B406FD"/>
    <w:rsid w:val="00B448AA"/>
    <w:rsid w:val="00B61048"/>
    <w:rsid w:val="00B658B1"/>
    <w:rsid w:val="00B8514F"/>
    <w:rsid w:val="00B922AA"/>
    <w:rsid w:val="00B94932"/>
    <w:rsid w:val="00BB42DD"/>
    <w:rsid w:val="00BC009D"/>
    <w:rsid w:val="00BC4D41"/>
    <w:rsid w:val="00BC5E93"/>
    <w:rsid w:val="00C03A47"/>
    <w:rsid w:val="00C1261B"/>
    <w:rsid w:val="00C132BE"/>
    <w:rsid w:val="00C1708A"/>
    <w:rsid w:val="00C36FA2"/>
    <w:rsid w:val="00C507E5"/>
    <w:rsid w:val="00C52492"/>
    <w:rsid w:val="00C8032B"/>
    <w:rsid w:val="00C96000"/>
    <w:rsid w:val="00C96C6F"/>
    <w:rsid w:val="00CA2318"/>
    <w:rsid w:val="00CD6226"/>
    <w:rsid w:val="00CE0A1D"/>
    <w:rsid w:val="00CF35DD"/>
    <w:rsid w:val="00CF7F7A"/>
    <w:rsid w:val="00D05BCA"/>
    <w:rsid w:val="00D42D8C"/>
    <w:rsid w:val="00D461B4"/>
    <w:rsid w:val="00D50B8B"/>
    <w:rsid w:val="00D72CA4"/>
    <w:rsid w:val="00D75DF1"/>
    <w:rsid w:val="00D86014"/>
    <w:rsid w:val="00D907E3"/>
    <w:rsid w:val="00DA44AF"/>
    <w:rsid w:val="00DD250E"/>
    <w:rsid w:val="00DD57A6"/>
    <w:rsid w:val="00DF619A"/>
    <w:rsid w:val="00E06E6B"/>
    <w:rsid w:val="00E14A84"/>
    <w:rsid w:val="00E243A6"/>
    <w:rsid w:val="00E43D98"/>
    <w:rsid w:val="00E514FA"/>
    <w:rsid w:val="00E7465F"/>
    <w:rsid w:val="00E7488B"/>
    <w:rsid w:val="00EB1AD9"/>
    <w:rsid w:val="00EB73C2"/>
    <w:rsid w:val="00EE2AA8"/>
    <w:rsid w:val="00EE41C4"/>
    <w:rsid w:val="00EF5C41"/>
    <w:rsid w:val="00F05582"/>
    <w:rsid w:val="00F068BD"/>
    <w:rsid w:val="00F261F1"/>
    <w:rsid w:val="00F2787D"/>
    <w:rsid w:val="00F3040C"/>
    <w:rsid w:val="00F845B0"/>
    <w:rsid w:val="00F91458"/>
    <w:rsid w:val="00F95910"/>
    <w:rsid w:val="00F96F0A"/>
    <w:rsid w:val="00FD1645"/>
    <w:rsid w:val="00FD7701"/>
    <w:rsid w:val="00FD7942"/>
    <w:rsid w:val="00F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9F295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Абзац списка Знак"/>
    <w:link w:val="a3"/>
    <w:uiPriority w:val="99"/>
    <w:locked/>
    <w:rsid w:val="009F2954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9F2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9F29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F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F2954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F2954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rsid w:val="009F2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F295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295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F2954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9F295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9F2954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fontstyle01">
    <w:name w:val="fontstyle01"/>
    <w:basedOn w:val="a0"/>
    <w:rsid w:val="00072DE1"/>
    <w:rPr>
      <w:rFonts w:ascii="Times New Roman CYR" w:hAnsi="Times New Roman CYR" w:cs="Times New Roman CYR" w:hint="default"/>
      <w:b w:val="0"/>
      <w:bCs w:val="0"/>
      <w:i w:val="0"/>
      <w:iCs w:val="0"/>
      <w:color w:val="106BBE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C96000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9600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0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5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g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530F2-C4C6-4EED-9DDF-48076159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24</Pages>
  <Words>8195</Words>
  <Characters>46712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ACER_WR</cp:lastModifiedBy>
  <cp:revision>28</cp:revision>
  <cp:lastPrinted>2023-11-15T07:18:00Z</cp:lastPrinted>
  <dcterms:created xsi:type="dcterms:W3CDTF">2022-08-31T10:28:00Z</dcterms:created>
  <dcterms:modified xsi:type="dcterms:W3CDTF">2023-11-16T07:22:00Z</dcterms:modified>
</cp:coreProperties>
</file>